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4F13" w14:textId="77777777" w:rsidR="006228FD" w:rsidRDefault="00000000">
      <w:pPr>
        <w:spacing w:after="240"/>
        <w:jc w:val="center"/>
        <w:rPr>
          <w:rFonts w:ascii="Calibri" w:eastAsia="Calibri" w:hAnsi="Calibri" w:cs="Calibri"/>
          <w:color w:val="4472C4"/>
          <w:sz w:val="32"/>
          <w:szCs w:val="32"/>
        </w:rPr>
      </w:pPr>
      <w:r>
        <w:rPr>
          <w:noProof/>
        </w:rPr>
        <w:drawing>
          <wp:inline distT="0" distB="0" distL="0" distR="0" wp14:anchorId="6B53E380" wp14:editId="3B09DBA7">
            <wp:extent cx="3162300" cy="10922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l="-18822" t="1" r="-11765" b="-30588"/>
                    <a:stretch/>
                  </pic:blipFill>
                  <pic:spPr>
                    <a:xfrm>
                      <a:off x="0" y="0"/>
                      <a:ext cx="3162300" cy="1092200"/>
                    </a:xfrm>
                    <a:prstGeom prst="rect">
                      <a:avLst/>
                    </a:prstGeom>
                    <a:ln/>
                  </pic:spPr>
                </pic:pic>
              </a:graphicData>
            </a:graphic>
          </wp:inline>
        </w:drawing>
      </w:r>
    </w:p>
    <w:p w14:paraId="237D54CF" w14:textId="4C4D38F1" w:rsidR="006228FD" w:rsidRDefault="00000000" w:rsidP="009B7522">
      <w:pPr>
        <w:jc w:val="center"/>
        <w:rPr>
          <w:rFonts w:ascii="Calibri" w:eastAsia="Calibri" w:hAnsi="Calibri" w:cs="Calibri"/>
          <w:color w:val="4472C4"/>
          <w:sz w:val="32"/>
          <w:szCs w:val="32"/>
        </w:rPr>
      </w:pPr>
      <w:r>
        <w:rPr>
          <w:rFonts w:ascii="Calibri" w:eastAsia="Calibri" w:hAnsi="Calibri" w:cs="Calibri"/>
          <w:color w:val="4472C4"/>
          <w:sz w:val="32"/>
          <w:szCs w:val="32"/>
        </w:rPr>
        <w:t>2022-2023 Final Grant Awards Report</w:t>
      </w:r>
    </w:p>
    <w:p w14:paraId="1A2B58ED" w14:textId="77777777" w:rsidR="006228FD" w:rsidRDefault="006228FD">
      <w:pPr>
        <w:rPr>
          <w:rFonts w:ascii="Calibri" w:eastAsia="Calibri" w:hAnsi="Calibri" w:cs="Calibri"/>
        </w:rPr>
      </w:pPr>
    </w:p>
    <w:p w14:paraId="0BFF39C4" w14:textId="693DE47F" w:rsidR="006228FD" w:rsidRDefault="00000000">
      <w:pPr>
        <w:rPr>
          <w:rFonts w:ascii="Calibri" w:eastAsia="Calibri" w:hAnsi="Calibri" w:cs="Calibri"/>
          <w:color w:val="000000"/>
        </w:rPr>
      </w:pPr>
      <w:r>
        <w:rPr>
          <w:rFonts w:ascii="Calibri" w:eastAsia="Calibri" w:hAnsi="Calibri" w:cs="Calibri"/>
          <w:color w:val="000000"/>
        </w:rPr>
        <w:t>Thanks to donors’ generous support, Chatham Education Foundation funded the following grants in its 202</w:t>
      </w:r>
      <w:r>
        <w:rPr>
          <w:rFonts w:ascii="Calibri" w:eastAsia="Calibri" w:hAnsi="Calibri" w:cs="Calibri"/>
        </w:rPr>
        <w:t>2</w:t>
      </w:r>
      <w:r>
        <w:rPr>
          <w:rFonts w:ascii="Calibri" w:eastAsia="Calibri" w:hAnsi="Calibri" w:cs="Calibri"/>
          <w:color w:val="000000"/>
        </w:rPr>
        <w:t>-202</w:t>
      </w:r>
      <w:r>
        <w:rPr>
          <w:rFonts w:ascii="Calibri" w:eastAsia="Calibri" w:hAnsi="Calibri" w:cs="Calibri"/>
        </w:rPr>
        <w:t>3</w:t>
      </w:r>
      <w:r>
        <w:rPr>
          <w:rFonts w:ascii="Calibri" w:eastAsia="Calibri" w:hAnsi="Calibri" w:cs="Calibri"/>
          <w:color w:val="000000"/>
        </w:rPr>
        <w:t xml:space="preserve"> fiscal year, in the sum of </w:t>
      </w:r>
      <w:r>
        <w:rPr>
          <w:rFonts w:ascii="Calibri" w:eastAsia="Calibri" w:hAnsi="Calibri" w:cs="Calibri"/>
          <w:color w:val="000000"/>
          <w:highlight w:val="white"/>
        </w:rPr>
        <w:t>$</w:t>
      </w:r>
      <w:r>
        <w:rPr>
          <w:rFonts w:ascii="Calibri" w:eastAsia="Calibri" w:hAnsi="Calibri" w:cs="Calibri"/>
          <w:highlight w:val="white"/>
        </w:rPr>
        <w:t>84,993</w:t>
      </w:r>
      <w:r>
        <w:rPr>
          <w:rFonts w:ascii="Calibri" w:eastAsia="Calibri" w:hAnsi="Calibri" w:cs="Calibri"/>
          <w:color w:val="000000"/>
        </w:rPr>
        <w:t>.  Of this sum</w:t>
      </w:r>
      <w:r w:rsidR="00A87535">
        <w:rPr>
          <w:rFonts w:ascii="Calibri" w:eastAsia="Calibri" w:hAnsi="Calibri" w:cs="Calibri"/>
          <w:color w:val="000000"/>
        </w:rPr>
        <w:t xml:space="preserve"> 17 </w:t>
      </w:r>
      <w:r>
        <w:rPr>
          <w:rFonts w:ascii="Calibri" w:eastAsia="Calibri" w:hAnsi="Calibri" w:cs="Calibri"/>
          <w:color w:val="000000"/>
        </w:rPr>
        <w:t>endowments contributed $</w:t>
      </w:r>
      <w:r>
        <w:rPr>
          <w:rFonts w:ascii="Calibri" w:eastAsia="Calibri" w:hAnsi="Calibri" w:cs="Calibri"/>
        </w:rPr>
        <w:t>21,476</w:t>
      </w:r>
      <w:r>
        <w:rPr>
          <w:rFonts w:ascii="Calibri" w:eastAsia="Calibri" w:hAnsi="Calibri" w:cs="Calibri"/>
          <w:color w:val="000000"/>
        </w:rPr>
        <w:t xml:space="preserve"> toward the grants. </w:t>
      </w:r>
    </w:p>
    <w:p w14:paraId="5957DA7C" w14:textId="77777777" w:rsidR="006228FD" w:rsidRDefault="006228FD">
      <w:pPr>
        <w:rPr>
          <w:rFonts w:ascii="Calibri" w:eastAsia="Calibri" w:hAnsi="Calibri" w:cs="Calibri"/>
          <w:b/>
        </w:rPr>
      </w:pPr>
    </w:p>
    <w:p w14:paraId="1A65AF6D" w14:textId="3630DFB8" w:rsidR="006228FD" w:rsidRDefault="00000000">
      <w:pPr>
        <w:rPr>
          <w:rFonts w:ascii="Calibri" w:eastAsia="Calibri" w:hAnsi="Calibri" w:cs="Calibri"/>
          <w:b/>
        </w:rPr>
      </w:pPr>
      <w:r>
        <w:rPr>
          <w:rFonts w:ascii="Calibri" w:eastAsia="Calibri" w:hAnsi="Calibri" w:cs="Calibri"/>
          <w:b/>
        </w:rPr>
        <w:t>Engineering Happiness (CHS)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$300</w:t>
      </w:r>
    </w:p>
    <w:p w14:paraId="4A079D0C" w14:textId="77777777" w:rsidR="006228FD" w:rsidRDefault="00000000">
      <w:pPr>
        <w:rPr>
          <w:rFonts w:ascii="Calibri" w:eastAsia="Calibri" w:hAnsi="Calibri" w:cs="Calibri"/>
          <w:b/>
        </w:rPr>
      </w:pPr>
      <w:r>
        <w:rPr>
          <w:rFonts w:ascii="Calibri" w:eastAsia="Calibri" w:hAnsi="Calibri" w:cs="Calibri"/>
        </w:rPr>
        <w:t xml:space="preserve">Erin </w:t>
      </w:r>
      <w:proofErr w:type="spellStart"/>
      <w:r>
        <w:rPr>
          <w:rFonts w:ascii="Calibri" w:eastAsia="Calibri" w:hAnsi="Calibri" w:cs="Calibri"/>
        </w:rPr>
        <w:t>Scheibling</w:t>
      </w:r>
      <w:proofErr w:type="spellEnd"/>
    </w:p>
    <w:p w14:paraId="2120B4E5" w14:textId="77777777" w:rsidR="006228FD" w:rsidRDefault="006228FD">
      <w:pPr>
        <w:rPr>
          <w:rFonts w:ascii="Calibri" w:eastAsia="Calibri" w:hAnsi="Calibri" w:cs="Calibri"/>
          <w:b/>
        </w:rPr>
      </w:pPr>
    </w:p>
    <w:p w14:paraId="7EC87F5E" w14:textId="740CA6ED" w:rsidR="006228FD" w:rsidRDefault="00000000">
      <w:pPr>
        <w:rPr>
          <w:rFonts w:ascii="Calibri" w:eastAsia="Calibri" w:hAnsi="Calibri" w:cs="Calibri"/>
        </w:rPr>
      </w:pPr>
      <w:r>
        <w:rPr>
          <w:rFonts w:ascii="Calibri" w:eastAsia="Calibri" w:hAnsi="Calibri" w:cs="Calibri"/>
        </w:rPr>
        <w:t>This grant support</w:t>
      </w:r>
      <w:r w:rsidR="00A75C93">
        <w:rPr>
          <w:rFonts w:ascii="Calibri" w:eastAsia="Calibri" w:hAnsi="Calibri" w:cs="Calibri"/>
        </w:rPr>
        <w:t>s</w:t>
      </w:r>
      <w:r>
        <w:rPr>
          <w:rFonts w:ascii="Calibri" w:eastAsia="Calibri" w:hAnsi="Calibri" w:cs="Calibri"/>
        </w:rPr>
        <w:t xml:space="preserve"> a new course, “Engineering Happiness,” offered at CHS during the 2022-2023 school year.  The grant allowed a nutritionist with experience working with teens to present to students a portion of the initial unit of the class dealing with food and its relationship to emotions.</w:t>
      </w:r>
      <w:r w:rsidR="00A87535">
        <w:rPr>
          <w:rFonts w:ascii="Calibri" w:eastAsia="Calibri" w:hAnsi="Calibri" w:cs="Calibri"/>
        </w:rPr>
        <w:t xml:space="preserve">  </w:t>
      </w:r>
      <w:r w:rsidR="00A87535" w:rsidRPr="005A722E">
        <w:rPr>
          <w:rFonts w:ascii="Calibri" w:eastAsia="Calibri" w:hAnsi="Calibri" w:cs="Calibri"/>
          <w:b/>
          <w:bCs/>
          <w:i/>
          <w:iCs/>
        </w:rPr>
        <w:t xml:space="preserve">This grant was funded in part by the </w:t>
      </w:r>
      <w:proofErr w:type="spellStart"/>
      <w:r w:rsidR="00A87535" w:rsidRPr="005A722E">
        <w:rPr>
          <w:rFonts w:ascii="Calibri" w:eastAsia="Calibri" w:hAnsi="Calibri" w:cs="Calibri"/>
          <w:b/>
          <w:bCs/>
          <w:i/>
          <w:iCs/>
        </w:rPr>
        <w:t>PriVikNik</w:t>
      </w:r>
      <w:proofErr w:type="spellEnd"/>
      <w:r w:rsidR="00A87535" w:rsidRPr="005A722E">
        <w:rPr>
          <w:rFonts w:ascii="Calibri" w:eastAsia="Calibri" w:hAnsi="Calibri" w:cs="Calibri"/>
          <w:b/>
          <w:bCs/>
          <w:i/>
          <w:iCs/>
        </w:rPr>
        <w:t xml:space="preserve"> </w:t>
      </w:r>
      <w:r w:rsidR="00CD18AD" w:rsidRPr="005A722E">
        <w:rPr>
          <w:rFonts w:ascii="Calibri" w:eastAsia="Calibri" w:hAnsi="Calibri" w:cs="Calibri"/>
          <w:b/>
          <w:bCs/>
          <w:i/>
          <w:iCs/>
        </w:rPr>
        <w:t>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6CCB329B" w14:textId="77777777" w:rsidR="006228FD" w:rsidRDefault="006228FD">
      <w:pPr>
        <w:rPr>
          <w:rFonts w:ascii="Calibri" w:eastAsia="Calibri" w:hAnsi="Calibri" w:cs="Calibri"/>
        </w:rPr>
      </w:pPr>
    </w:p>
    <w:p w14:paraId="4A614F15" w14:textId="7A949FF3" w:rsidR="006228FD" w:rsidRDefault="00000000">
      <w:pPr>
        <w:rPr>
          <w:rFonts w:ascii="Calibri" w:eastAsia="Calibri" w:hAnsi="Calibri" w:cs="Calibri"/>
          <w:b/>
        </w:rPr>
      </w:pPr>
      <w:r>
        <w:rPr>
          <w:rFonts w:ascii="Calibri" w:eastAsia="Calibri" w:hAnsi="Calibri" w:cs="Calibri"/>
          <w:b/>
        </w:rPr>
        <w:t>Creating Collaborative &amp; Engaging World Language Classrooms (CMS)</w:t>
      </w:r>
      <w:r>
        <w:rPr>
          <w:rFonts w:ascii="Calibri" w:eastAsia="Calibri" w:hAnsi="Calibri" w:cs="Calibri"/>
        </w:rPr>
        <w:tab/>
      </w:r>
      <w:r>
        <w:rPr>
          <w:rFonts w:ascii="Calibri" w:eastAsia="Calibri" w:hAnsi="Calibri" w:cs="Calibri"/>
        </w:rPr>
        <w:tab/>
      </w:r>
      <w:r>
        <w:rPr>
          <w:rFonts w:ascii="Calibri" w:eastAsia="Calibri" w:hAnsi="Calibri" w:cs="Calibri"/>
          <w:b/>
        </w:rPr>
        <w:t>$16,200</w:t>
      </w:r>
    </w:p>
    <w:p w14:paraId="1223AC54" w14:textId="77777777" w:rsidR="006228FD" w:rsidRDefault="00000000">
      <w:pPr>
        <w:rPr>
          <w:rFonts w:ascii="Calibri" w:eastAsia="Calibri" w:hAnsi="Calibri" w:cs="Calibri"/>
        </w:rPr>
      </w:pPr>
      <w:r>
        <w:rPr>
          <w:rFonts w:ascii="Calibri" w:eastAsia="Calibri" w:hAnsi="Calibri" w:cs="Calibri"/>
        </w:rPr>
        <w:t xml:space="preserve">Renée Marshall, Julie Friedman, Jessica Weston </w:t>
      </w:r>
    </w:p>
    <w:p w14:paraId="7D96C1DE" w14:textId="77777777" w:rsidR="006228FD" w:rsidRDefault="006228FD">
      <w:pPr>
        <w:rPr>
          <w:rFonts w:ascii="Calibri" w:eastAsia="Calibri" w:hAnsi="Calibri" w:cs="Calibri"/>
        </w:rPr>
      </w:pPr>
    </w:p>
    <w:p w14:paraId="1B985A10" w14:textId="1A5619EC" w:rsidR="006228FD" w:rsidRDefault="00000000">
      <w:pPr>
        <w:rPr>
          <w:rFonts w:ascii="Calibri" w:eastAsia="Calibri" w:hAnsi="Calibri" w:cs="Calibri"/>
        </w:rPr>
      </w:pPr>
      <w:r>
        <w:rPr>
          <w:rFonts w:ascii="Calibri" w:eastAsia="Calibri" w:hAnsi="Calibri" w:cs="Calibri"/>
        </w:rPr>
        <w:t xml:space="preserve">This grant establishes collaborative and engaging world language spaces, </w:t>
      </w:r>
      <w:r w:rsidR="008F46EA">
        <w:rPr>
          <w:rFonts w:ascii="Calibri" w:eastAsia="Calibri" w:hAnsi="Calibri" w:cs="Calibri"/>
        </w:rPr>
        <w:t>using</w:t>
      </w:r>
      <w:r>
        <w:rPr>
          <w:rFonts w:ascii="Calibri" w:eastAsia="Calibri" w:hAnsi="Calibri" w:cs="Calibri"/>
        </w:rPr>
        <w:t xml:space="preserve"> desks with dry erase surfaces, a new literacy center, and the establishment of comfortable reading spaces. These enhancements will enable students to collaborate, immerse themselves in the target language, and explore authentic resources. </w:t>
      </w:r>
      <w:r w:rsidR="00A87535" w:rsidRPr="005A722E">
        <w:rPr>
          <w:rFonts w:ascii="Calibri" w:eastAsia="Calibri" w:hAnsi="Calibri" w:cs="Calibri"/>
          <w:b/>
          <w:bCs/>
          <w:i/>
          <w:iCs/>
        </w:rPr>
        <w:t xml:space="preserve">This grant was funded in part by the PTO </w:t>
      </w:r>
      <w:r w:rsidR="00CD18AD" w:rsidRPr="005A722E">
        <w:rPr>
          <w:rFonts w:ascii="Calibri" w:eastAsia="Calibri" w:hAnsi="Calibri" w:cs="Calibri"/>
          <w:b/>
          <w:bCs/>
          <w:i/>
          <w:iCs/>
        </w:rPr>
        <w:t xml:space="preserve">Endowment Fund </w:t>
      </w:r>
      <w:r w:rsidR="00A87535" w:rsidRPr="005A722E">
        <w:rPr>
          <w:rFonts w:ascii="Calibri" w:eastAsia="Calibri" w:hAnsi="Calibri" w:cs="Calibri"/>
          <w:b/>
          <w:bCs/>
          <w:i/>
          <w:iCs/>
        </w:rPr>
        <w:t xml:space="preserve">and </w:t>
      </w:r>
      <w:r w:rsidR="00CD18AD" w:rsidRPr="005A722E">
        <w:rPr>
          <w:rFonts w:ascii="Calibri" w:eastAsia="Calibri" w:hAnsi="Calibri" w:cs="Calibri"/>
          <w:b/>
          <w:bCs/>
          <w:i/>
          <w:iCs/>
        </w:rPr>
        <w:t xml:space="preserve">an </w:t>
      </w:r>
      <w:r w:rsidR="00A87535" w:rsidRPr="005A722E">
        <w:rPr>
          <w:rFonts w:ascii="Calibri" w:eastAsia="Calibri" w:hAnsi="Calibri" w:cs="Calibri"/>
          <w:b/>
          <w:bCs/>
          <w:i/>
          <w:iCs/>
        </w:rPr>
        <w:t>anonymous endowment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3EC3C764" w14:textId="77777777" w:rsidR="006228FD" w:rsidRDefault="006228FD">
      <w:pPr>
        <w:rPr>
          <w:rFonts w:ascii="Calibri" w:eastAsia="Calibri" w:hAnsi="Calibri" w:cs="Calibri"/>
        </w:rPr>
      </w:pPr>
    </w:p>
    <w:p w14:paraId="77C52E47" w14:textId="77777777" w:rsidR="006228FD" w:rsidRDefault="00000000">
      <w:pPr>
        <w:rPr>
          <w:rFonts w:ascii="Calibri" w:eastAsia="Calibri" w:hAnsi="Calibri" w:cs="Calibri"/>
        </w:rPr>
      </w:pPr>
      <w:r>
        <w:rPr>
          <w:rFonts w:ascii="Calibri" w:eastAsia="Calibri" w:hAnsi="Calibri" w:cs="Calibri"/>
        </w:rPr>
        <w:t>Ms. Marshall said, “</w:t>
      </w:r>
      <w:r>
        <w:rPr>
          <w:rFonts w:ascii="Calibri" w:eastAsia="Calibri" w:hAnsi="Calibri" w:cs="Calibri"/>
          <w:color w:val="1D2228"/>
        </w:rPr>
        <w:t>Classroom furniture and materials from the Collaborative World Language Classroom Grant will support students on their journey of becoming lifelong learners. Students will deepen collaboration and interpersonal skills with new ergonomic working spaces designed to enrich social interactions. World language literacy acquisition skills will also be enhanced with the inclusion of comfortable reading furniture and materials that are designed to promote a passion for reading in a new language.”</w:t>
      </w:r>
    </w:p>
    <w:p w14:paraId="614FB993" w14:textId="77777777" w:rsidR="006228FD" w:rsidRDefault="006228FD">
      <w:pPr>
        <w:rPr>
          <w:rFonts w:ascii="Calibri" w:eastAsia="Calibri" w:hAnsi="Calibri" w:cs="Calibri"/>
        </w:rPr>
      </w:pPr>
    </w:p>
    <w:p w14:paraId="4A8F2CCB" w14:textId="66D7FAA1" w:rsidR="006228FD" w:rsidRDefault="00000000">
      <w:pPr>
        <w:jc w:val="both"/>
        <w:rPr>
          <w:rFonts w:ascii="Calibri" w:eastAsia="Calibri" w:hAnsi="Calibri" w:cs="Calibri"/>
          <w:b/>
        </w:rPr>
      </w:pPr>
      <w:r>
        <w:rPr>
          <w:rFonts w:ascii="Calibri" w:eastAsia="Calibri" w:hAnsi="Calibri" w:cs="Calibri"/>
          <w:b/>
        </w:rPr>
        <w:t xml:space="preserve">Musical Exploration of </w:t>
      </w:r>
      <w:proofErr w:type="spellStart"/>
      <w:r>
        <w:rPr>
          <w:rFonts w:ascii="Calibri" w:eastAsia="Calibri" w:hAnsi="Calibri" w:cs="Calibri"/>
          <w:b/>
        </w:rPr>
        <w:t>Fauré’s</w:t>
      </w:r>
      <w:proofErr w:type="spellEnd"/>
      <w:r>
        <w:rPr>
          <w:rFonts w:ascii="Calibri" w:eastAsia="Calibri" w:hAnsi="Calibri" w:cs="Calibri"/>
          <w:b/>
        </w:rPr>
        <w:t xml:space="preserve"> Requiem (CHS)</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$3,147</w:t>
      </w:r>
      <w:r>
        <w:rPr>
          <w:rFonts w:ascii="Calibri" w:eastAsia="Calibri" w:hAnsi="Calibri" w:cs="Calibri"/>
        </w:rPr>
        <w:tab/>
      </w:r>
    </w:p>
    <w:p w14:paraId="71B65344" w14:textId="77777777" w:rsidR="006228FD" w:rsidRDefault="00000000">
      <w:pPr>
        <w:jc w:val="both"/>
        <w:rPr>
          <w:rFonts w:ascii="Calibri" w:eastAsia="Calibri" w:hAnsi="Calibri" w:cs="Calibri"/>
          <w:b/>
        </w:rPr>
      </w:pPr>
      <w:r>
        <w:rPr>
          <w:rFonts w:ascii="Calibri" w:eastAsia="Calibri" w:hAnsi="Calibri" w:cs="Calibri"/>
        </w:rPr>
        <w:t xml:space="preserve">Ken Bryson, Liam Keller </w:t>
      </w:r>
    </w:p>
    <w:p w14:paraId="7AA54AA4" w14:textId="77777777" w:rsidR="006228FD" w:rsidRDefault="006228FD">
      <w:pPr>
        <w:rPr>
          <w:rFonts w:ascii="Calibri" w:eastAsia="Calibri" w:hAnsi="Calibri" w:cs="Calibri"/>
        </w:rPr>
      </w:pPr>
    </w:p>
    <w:p w14:paraId="322D67FF" w14:textId="4D940C04" w:rsidR="006228FD" w:rsidRDefault="00000000">
      <w:pPr>
        <w:rPr>
          <w:rFonts w:ascii="Calibri" w:eastAsia="Calibri" w:hAnsi="Calibri" w:cs="Calibri"/>
        </w:rPr>
      </w:pPr>
      <w:r>
        <w:rPr>
          <w:rFonts w:ascii="Calibri" w:eastAsia="Calibri" w:hAnsi="Calibri" w:cs="Calibri"/>
        </w:rPr>
        <w:t xml:space="preserve">With this grant, the CHS Chamber Choir, Chatham Voices, and Chamber Orchestra, </w:t>
      </w:r>
      <w:r w:rsidR="00A75C93">
        <w:rPr>
          <w:rFonts w:ascii="Calibri" w:eastAsia="Calibri" w:hAnsi="Calibri" w:cs="Calibri"/>
        </w:rPr>
        <w:t>came</w:t>
      </w:r>
      <w:r>
        <w:rPr>
          <w:rFonts w:ascii="Calibri" w:eastAsia="Calibri" w:hAnsi="Calibri" w:cs="Calibri"/>
        </w:rPr>
        <w:t xml:space="preserve"> together in study, rehearsal and ultimate performance of Gabriel Faure’s iconic piece, Requiem in d minor, Opus 48. The grant fund</w:t>
      </w:r>
      <w:r w:rsidR="00A75C93">
        <w:rPr>
          <w:rFonts w:ascii="Calibri" w:eastAsia="Calibri" w:hAnsi="Calibri" w:cs="Calibri"/>
        </w:rPr>
        <w:t>ed</w:t>
      </w:r>
      <w:r>
        <w:rPr>
          <w:rFonts w:ascii="Calibri" w:eastAsia="Calibri" w:hAnsi="Calibri" w:cs="Calibri"/>
        </w:rPr>
        <w:t xml:space="preserve"> the arranger and music engraver to create an original version of the piece for CHS and to allow Jose Luis Dominguez, assistant conductor of the New </w:t>
      </w:r>
      <w:r>
        <w:rPr>
          <w:rFonts w:ascii="Calibri" w:eastAsia="Calibri" w:hAnsi="Calibri" w:cs="Calibri"/>
        </w:rPr>
        <w:lastRenderedPageBreak/>
        <w:t>Jersey Symphony, to conduct a musical workshop with the students so they can gain a better understanding of the work.  The grant also funded printing of music for all participants</w:t>
      </w:r>
      <w:r w:rsidRPr="005A722E">
        <w:rPr>
          <w:rFonts w:ascii="Calibri" w:eastAsia="Calibri" w:hAnsi="Calibri" w:cs="Calibri"/>
          <w:b/>
          <w:bCs/>
          <w:i/>
          <w:iCs/>
        </w:rPr>
        <w:t>.</w:t>
      </w:r>
      <w:r w:rsidR="00A87535" w:rsidRPr="005A722E">
        <w:rPr>
          <w:rFonts w:ascii="Calibri" w:eastAsia="Calibri" w:hAnsi="Calibri" w:cs="Calibri"/>
          <w:b/>
          <w:bCs/>
          <w:i/>
          <w:iCs/>
        </w:rPr>
        <w:t xml:space="preserve">  This grant was funded in part by the Ryan T. Ganley Memorial </w:t>
      </w:r>
      <w:r w:rsidR="00CD18AD" w:rsidRPr="005A722E">
        <w:rPr>
          <w:rFonts w:ascii="Calibri" w:eastAsia="Calibri" w:hAnsi="Calibri" w:cs="Calibri"/>
          <w:b/>
          <w:bCs/>
          <w:i/>
          <w:iCs/>
        </w:rPr>
        <w:t>E</w:t>
      </w:r>
      <w:r w:rsidR="00A87535" w:rsidRPr="005A722E">
        <w:rPr>
          <w:rFonts w:ascii="Calibri" w:eastAsia="Calibri" w:hAnsi="Calibri" w:cs="Calibri"/>
          <w:b/>
          <w:bCs/>
          <w:i/>
          <w:iCs/>
        </w:rPr>
        <w:t xml:space="preserve">ndowment </w:t>
      </w:r>
      <w:r w:rsidR="00CD18AD" w:rsidRPr="005A722E">
        <w:rPr>
          <w:rFonts w:ascii="Calibri" w:eastAsia="Calibri" w:hAnsi="Calibri" w:cs="Calibri"/>
          <w:b/>
          <w:bCs/>
          <w:i/>
          <w:iCs/>
        </w:rPr>
        <w:t xml:space="preserve">Fund </w:t>
      </w:r>
      <w:r w:rsidR="00A87535" w:rsidRPr="005A722E">
        <w:rPr>
          <w:rFonts w:ascii="Calibri" w:eastAsia="Calibri" w:hAnsi="Calibri" w:cs="Calibri"/>
          <w:b/>
          <w:bCs/>
          <w:i/>
          <w:iCs/>
        </w:rPr>
        <w:t>(</w:t>
      </w:r>
      <w:proofErr w:type="spellStart"/>
      <w:r w:rsidR="00A87535" w:rsidRPr="005A722E">
        <w:rPr>
          <w:rFonts w:ascii="Calibri" w:eastAsia="Calibri" w:hAnsi="Calibri" w:cs="Calibri"/>
          <w:b/>
          <w:bCs/>
          <w:i/>
          <w:iCs/>
        </w:rPr>
        <w:t>Metviner</w:t>
      </w:r>
      <w:proofErr w:type="spellEnd"/>
      <w:r w:rsidR="00A87535" w:rsidRPr="005A722E">
        <w:rPr>
          <w:rFonts w:ascii="Calibri" w:eastAsia="Calibri" w:hAnsi="Calibri" w:cs="Calibri"/>
          <w:b/>
          <w:bCs/>
          <w:i/>
          <w:iCs/>
        </w:rPr>
        <w:t xml:space="preserve"> Family).</w:t>
      </w:r>
    </w:p>
    <w:p w14:paraId="12FB6334" w14:textId="77777777" w:rsidR="006228FD" w:rsidRDefault="006228FD">
      <w:pPr>
        <w:rPr>
          <w:rFonts w:ascii="Calibri" w:eastAsia="Calibri" w:hAnsi="Calibri" w:cs="Calibri"/>
        </w:rPr>
      </w:pPr>
    </w:p>
    <w:p w14:paraId="511972E5" w14:textId="77777777" w:rsidR="006228FD" w:rsidRDefault="00000000">
      <w:pPr>
        <w:rPr>
          <w:rFonts w:ascii="Calibri" w:eastAsia="Calibri" w:hAnsi="Calibri" w:cs="Calibri"/>
          <w:color w:val="000000"/>
        </w:rPr>
      </w:pPr>
      <w:r>
        <w:rPr>
          <w:rFonts w:ascii="Calibri" w:eastAsia="Calibri" w:hAnsi="Calibri" w:cs="Calibri"/>
        </w:rPr>
        <w:t xml:space="preserve">According to Mr. Bryson, “By exposing our students to </w:t>
      </w:r>
      <w:proofErr w:type="spellStart"/>
      <w:r>
        <w:rPr>
          <w:rFonts w:ascii="Calibri" w:eastAsia="Calibri" w:hAnsi="Calibri" w:cs="Calibri"/>
        </w:rPr>
        <w:t>to</w:t>
      </w:r>
      <w:proofErr w:type="spellEnd"/>
      <w:r>
        <w:rPr>
          <w:rFonts w:ascii="Calibri" w:eastAsia="Calibri" w:hAnsi="Calibri" w:cs="Calibri"/>
        </w:rPr>
        <w:t xml:space="preserve"> such historical pieces of musical literature we are able to significantly enrich their learning and give them a better understanding of the historical and cultural significance of the music and how it influenced the music they are performing and listening to today.”</w:t>
      </w:r>
    </w:p>
    <w:p w14:paraId="58598D16" w14:textId="77777777" w:rsidR="006228FD" w:rsidRDefault="006228FD">
      <w:pPr>
        <w:rPr>
          <w:rFonts w:ascii="Calibri" w:eastAsia="Calibri" w:hAnsi="Calibri" w:cs="Calibri"/>
          <w:b/>
          <w:color w:val="000000"/>
        </w:rPr>
      </w:pPr>
    </w:p>
    <w:p w14:paraId="7E867348" w14:textId="6571185E" w:rsidR="006228FD" w:rsidRDefault="00000000">
      <w:pPr>
        <w:rPr>
          <w:rFonts w:ascii="Calibri" w:eastAsia="Calibri" w:hAnsi="Calibri" w:cs="Calibri"/>
          <w:b/>
          <w:color w:val="000000"/>
        </w:rPr>
      </w:pPr>
      <w:r>
        <w:rPr>
          <w:rFonts w:ascii="Calibri" w:eastAsia="Calibri" w:hAnsi="Calibri" w:cs="Calibri"/>
          <w:b/>
        </w:rPr>
        <w:t xml:space="preserve">Building Student Autonomy through Reading and Surroundings </w:t>
      </w:r>
      <w:r>
        <w:rPr>
          <w:rFonts w:ascii="Calibri" w:eastAsia="Calibri" w:hAnsi="Calibri" w:cs="Calibri"/>
          <w:b/>
          <w:color w:val="000000"/>
        </w:rPr>
        <w:t>(CMS)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white"/>
        </w:rPr>
        <w:t>$</w:t>
      </w:r>
      <w:r>
        <w:rPr>
          <w:rFonts w:ascii="Calibri" w:eastAsia="Calibri" w:hAnsi="Calibri" w:cs="Calibri"/>
          <w:b/>
          <w:highlight w:val="white"/>
        </w:rPr>
        <w:t>3,374</w:t>
      </w:r>
    </w:p>
    <w:p w14:paraId="07019FC0" w14:textId="77777777" w:rsidR="006228FD" w:rsidRDefault="00000000">
      <w:pPr>
        <w:rPr>
          <w:rFonts w:ascii="Calibri" w:eastAsia="Calibri" w:hAnsi="Calibri" w:cs="Calibri"/>
          <w:color w:val="000000"/>
        </w:rPr>
      </w:pPr>
      <w:r>
        <w:rPr>
          <w:rFonts w:ascii="Calibri" w:eastAsia="Calibri" w:hAnsi="Calibri" w:cs="Calibri"/>
        </w:rPr>
        <w:t>Kristine Quintero, Lisa Calamari, Sarah Pasternak-McGinn</w:t>
      </w:r>
    </w:p>
    <w:p w14:paraId="645A2F56" w14:textId="77777777" w:rsidR="006228FD" w:rsidRDefault="006228FD">
      <w:pPr>
        <w:rPr>
          <w:rFonts w:ascii="Calibri" w:eastAsia="Calibri" w:hAnsi="Calibri" w:cs="Calibri"/>
          <w:color w:val="000000"/>
          <w:highlight w:val="white"/>
        </w:rPr>
      </w:pPr>
    </w:p>
    <w:p w14:paraId="72D6E4FC" w14:textId="251BE08C" w:rsidR="006228FD" w:rsidRPr="005A722E" w:rsidRDefault="00000000">
      <w:pPr>
        <w:shd w:val="clear" w:color="auto" w:fill="FFFFFF"/>
        <w:rPr>
          <w:rFonts w:ascii="Calibri" w:eastAsia="Calibri" w:hAnsi="Calibri" w:cs="Calibri"/>
          <w:b/>
          <w:bCs/>
          <w:i/>
          <w:iCs/>
          <w:highlight w:val="white"/>
        </w:rPr>
      </w:pPr>
      <w:r>
        <w:rPr>
          <w:rFonts w:ascii="Calibri" w:eastAsia="Calibri" w:hAnsi="Calibri" w:cs="Calibri"/>
          <w:highlight w:val="white"/>
        </w:rPr>
        <w:t>This grant supports the 6th grade ELA curriculum by providing a variety of genres as options, while building on the non-fiction choices in current classroom libraries.  In addition, the grant will encourage independent reading habits and social and emotional growth by providing flexible seating arrangements.</w:t>
      </w:r>
      <w:r w:rsidR="00A87535">
        <w:rPr>
          <w:rFonts w:ascii="Calibri" w:eastAsia="Calibri" w:hAnsi="Calibri" w:cs="Calibri"/>
          <w:highlight w:val="white"/>
        </w:rPr>
        <w:t xml:space="preserve">  </w:t>
      </w:r>
      <w:r w:rsidR="00A87535" w:rsidRPr="005A722E">
        <w:rPr>
          <w:rFonts w:ascii="Calibri" w:eastAsia="Calibri" w:hAnsi="Calibri" w:cs="Calibri"/>
          <w:b/>
          <w:bCs/>
          <w:i/>
          <w:iCs/>
        </w:rPr>
        <w:t xml:space="preserve">This grant was funded in part by the Routh Family </w:t>
      </w:r>
      <w:r w:rsidR="00CD18AD" w:rsidRPr="005A722E">
        <w:rPr>
          <w:rFonts w:ascii="Calibri" w:eastAsia="Calibri" w:hAnsi="Calibri" w:cs="Calibri"/>
          <w:b/>
          <w:bCs/>
          <w:i/>
          <w:iCs/>
        </w:rPr>
        <w:t>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391B8338" w14:textId="77777777" w:rsidR="006228FD" w:rsidRDefault="006228FD">
      <w:pPr>
        <w:shd w:val="clear" w:color="auto" w:fill="FFFFFF"/>
        <w:rPr>
          <w:rFonts w:ascii="Calibri" w:eastAsia="Calibri" w:hAnsi="Calibri" w:cs="Calibri"/>
          <w:highlight w:val="white"/>
        </w:rPr>
      </w:pPr>
    </w:p>
    <w:p w14:paraId="6F85D5EE" w14:textId="78680E20" w:rsidR="006228FD" w:rsidRDefault="00000000">
      <w:pPr>
        <w:shd w:val="clear" w:color="auto" w:fill="FFFFFF"/>
        <w:rPr>
          <w:rFonts w:ascii="Calibri" w:eastAsia="Calibri" w:hAnsi="Calibri" w:cs="Calibri"/>
          <w:b/>
          <w:color w:val="000000"/>
        </w:rPr>
      </w:pPr>
      <w:r>
        <w:rPr>
          <w:rFonts w:ascii="Calibri" w:eastAsia="Calibri" w:hAnsi="Calibri" w:cs="Calibri"/>
          <w:b/>
        </w:rPr>
        <w:t>K-12 District Art Show</w:t>
      </w:r>
      <w:r>
        <w:rPr>
          <w:rFonts w:ascii="Calibri" w:eastAsia="Calibri" w:hAnsi="Calibri" w:cs="Calibri"/>
          <w:b/>
          <w:color w:val="000000"/>
        </w:rPr>
        <w:t xml:space="preserve"> (</w:t>
      </w:r>
      <w:r>
        <w:rPr>
          <w:rFonts w:ascii="Calibri" w:eastAsia="Calibri" w:hAnsi="Calibri" w:cs="Calibri"/>
          <w:b/>
        </w:rPr>
        <w:t>District</w:t>
      </w:r>
      <w:r>
        <w:rPr>
          <w:rFonts w:ascii="Calibri" w:eastAsia="Calibri" w:hAnsi="Calibri" w:cs="Calibri"/>
          <w:b/>
          <w:color w:val="000000"/>
        </w:rPr>
        <w:t xml:space="preserv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rPr>
        <w:t>10,600</w:t>
      </w:r>
    </w:p>
    <w:p w14:paraId="7C6CFC73" w14:textId="77777777" w:rsidR="006228FD" w:rsidRDefault="00000000">
      <w:pPr>
        <w:shd w:val="clear" w:color="auto" w:fill="FFFFFF"/>
        <w:rPr>
          <w:rFonts w:ascii="Calibri" w:eastAsia="Calibri" w:hAnsi="Calibri" w:cs="Calibri"/>
          <w:color w:val="000000"/>
        </w:rPr>
      </w:pPr>
      <w:r>
        <w:rPr>
          <w:rFonts w:ascii="Calibri" w:eastAsia="Calibri" w:hAnsi="Calibri" w:cs="Calibri"/>
        </w:rPr>
        <w:t xml:space="preserve">Lauren Spooner, Candace Hull, Kiera Spadaro, Eric </w:t>
      </w:r>
      <w:proofErr w:type="spellStart"/>
      <w:r>
        <w:rPr>
          <w:rFonts w:ascii="Calibri" w:eastAsia="Calibri" w:hAnsi="Calibri" w:cs="Calibri"/>
        </w:rPr>
        <w:t>Hreha</w:t>
      </w:r>
      <w:proofErr w:type="spellEnd"/>
      <w:r>
        <w:rPr>
          <w:rFonts w:ascii="Calibri" w:eastAsia="Calibri" w:hAnsi="Calibri" w:cs="Calibri"/>
        </w:rPr>
        <w:t xml:space="preserve">, Janet Kraemer, Kenji Hasegawa, Keiko Shimizu, Katrina </w:t>
      </w:r>
      <w:proofErr w:type="spellStart"/>
      <w:r>
        <w:rPr>
          <w:rFonts w:ascii="Calibri" w:eastAsia="Calibri" w:hAnsi="Calibri" w:cs="Calibri"/>
        </w:rPr>
        <w:t>Keeshen</w:t>
      </w:r>
      <w:proofErr w:type="spellEnd"/>
      <w:r>
        <w:rPr>
          <w:rFonts w:ascii="Calibri" w:eastAsia="Calibri" w:hAnsi="Calibri" w:cs="Calibri"/>
        </w:rPr>
        <w:t xml:space="preserve">, Tracy </w:t>
      </w:r>
      <w:proofErr w:type="spellStart"/>
      <w:r>
        <w:rPr>
          <w:rFonts w:ascii="Calibri" w:eastAsia="Calibri" w:hAnsi="Calibri" w:cs="Calibri"/>
        </w:rPr>
        <w:t>Kovacsofsky</w:t>
      </w:r>
      <w:proofErr w:type="spellEnd"/>
    </w:p>
    <w:p w14:paraId="7C1DC4AE" w14:textId="77777777" w:rsidR="006228FD" w:rsidRDefault="006228FD">
      <w:pPr>
        <w:shd w:val="clear" w:color="auto" w:fill="FFFFFF"/>
        <w:rPr>
          <w:rFonts w:ascii="Calibri" w:eastAsia="Calibri" w:hAnsi="Calibri" w:cs="Calibri"/>
          <w:color w:val="000000"/>
        </w:rPr>
      </w:pPr>
    </w:p>
    <w:p w14:paraId="1D0F3FA0" w14:textId="035EF473" w:rsidR="006228FD" w:rsidRPr="005A722E" w:rsidRDefault="00000000">
      <w:pPr>
        <w:shd w:val="clear" w:color="auto" w:fill="FFFFFF"/>
        <w:rPr>
          <w:rFonts w:ascii="Calibri" w:eastAsia="Calibri" w:hAnsi="Calibri" w:cs="Calibri"/>
          <w:b/>
          <w:bCs/>
          <w:i/>
          <w:iCs/>
        </w:rPr>
      </w:pPr>
      <w:r>
        <w:rPr>
          <w:rFonts w:ascii="Calibri" w:eastAsia="Calibri" w:hAnsi="Calibri" w:cs="Calibri"/>
        </w:rPr>
        <w:t xml:space="preserve">This grant allows the SDOC to expand its collection of permanent display panels to continue to improve the annual district art show and eliminate the need for temporary, less durable measures.  This purchase will allow the SDOC to allocate boards to each school where they can be used throughout the year for other events such as </w:t>
      </w:r>
      <w:r w:rsidR="008F46EA">
        <w:rPr>
          <w:rFonts w:ascii="Calibri" w:eastAsia="Calibri" w:hAnsi="Calibri" w:cs="Calibri"/>
        </w:rPr>
        <w:t>school-based</w:t>
      </w:r>
      <w:r>
        <w:rPr>
          <w:rFonts w:ascii="Calibri" w:eastAsia="Calibri" w:hAnsi="Calibri" w:cs="Calibri"/>
        </w:rPr>
        <w:t xml:space="preserve"> art shows, concert displays, or family days</w:t>
      </w:r>
      <w:r w:rsidRPr="005A722E">
        <w:rPr>
          <w:rFonts w:ascii="Calibri" w:eastAsia="Calibri" w:hAnsi="Calibri" w:cs="Calibri"/>
          <w:b/>
          <w:bCs/>
          <w:i/>
          <w:iCs/>
        </w:rPr>
        <w:t>.</w:t>
      </w:r>
      <w:r w:rsidR="00A87535" w:rsidRPr="005A722E">
        <w:rPr>
          <w:rFonts w:ascii="Calibri" w:eastAsia="Calibri" w:hAnsi="Calibri" w:cs="Calibri"/>
          <w:b/>
          <w:bCs/>
          <w:i/>
          <w:iCs/>
        </w:rPr>
        <w:t xml:space="preserve">  This grant was funded in part by the </w:t>
      </w:r>
      <w:proofErr w:type="spellStart"/>
      <w:r w:rsidR="00A87535" w:rsidRPr="005A722E">
        <w:rPr>
          <w:rFonts w:ascii="Calibri" w:eastAsia="Calibri" w:hAnsi="Calibri" w:cs="Calibri"/>
          <w:b/>
          <w:bCs/>
          <w:i/>
          <w:iCs/>
        </w:rPr>
        <w:t>Karpowic</w:t>
      </w:r>
      <w:proofErr w:type="spellEnd"/>
      <w:r w:rsidR="00A87535" w:rsidRPr="005A722E">
        <w:rPr>
          <w:rFonts w:ascii="Calibri" w:eastAsia="Calibri" w:hAnsi="Calibri" w:cs="Calibri"/>
          <w:b/>
          <w:bCs/>
          <w:i/>
          <w:iCs/>
        </w:rPr>
        <w:t xml:space="preserve"> Family and Epstein Family endowment</w:t>
      </w:r>
      <w:r w:rsidR="00CD18AD" w:rsidRPr="005A722E">
        <w:rPr>
          <w:rFonts w:ascii="Calibri" w:eastAsia="Calibri" w:hAnsi="Calibri" w:cs="Calibri"/>
          <w:b/>
          <w:bCs/>
          <w:i/>
          <w:iCs/>
        </w:rPr>
        <w:t xml:space="preserve"> funds</w:t>
      </w:r>
      <w:r w:rsidR="00A87535" w:rsidRPr="005A722E">
        <w:rPr>
          <w:rFonts w:ascii="Calibri" w:eastAsia="Calibri" w:hAnsi="Calibri" w:cs="Calibri"/>
          <w:b/>
          <w:bCs/>
          <w:i/>
          <w:iCs/>
        </w:rPr>
        <w:t>.</w:t>
      </w:r>
    </w:p>
    <w:p w14:paraId="6D088CB4" w14:textId="77777777" w:rsidR="006228FD" w:rsidRDefault="006228FD">
      <w:pPr>
        <w:shd w:val="clear" w:color="auto" w:fill="FFFFFF"/>
        <w:rPr>
          <w:rFonts w:ascii="Calibri" w:eastAsia="Calibri" w:hAnsi="Calibri" w:cs="Calibri"/>
        </w:rPr>
      </w:pPr>
    </w:p>
    <w:p w14:paraId="7C0ABC57" w14:textId="77777777" w:rsidR="006228FD" w:rsidRDefault="00000000">
      <w:pPr>
        <w:shd w:val="clear" w:color="auto" w:fill="FFFFFF"/>
        <w:rPr>
          <w:rFonts w:ascii="Calibri" w:eastAsia="Calibri" w:hAnsi="Calibri" w:cs="Calibri"/>
        </w:rPr>
      </w:pPr>
      <w:r>
        <w:rPr>
          <w:rFonts w:ascii="Calibri" w:eastAsia="Calibri" w:hAnsi="Calibri" w:cs="Calibri"/>
        </w:rPr>
        <w:t>Ms. Spooner shared: “Displaying the art, and knowing that display is the end goal, changes the process in the classroom as students think about what they want their art to say and how they will communicate with the viewer. … By creating a unified display method, the district art show will continue to spotlight the need for the visual arts and the impact they have on our students.”</w:t>
      </w:r>
    </w:p>
    <w:p w14:paraId="42E845A0" w14:textId="77777777" w:rsidR="006228FD" w:rsidRDefault="006228FD">
      <w:pPr>
        <w:shd w:val="clear" w:color="auto" w:fill="FFFFFF"/>
        <w:rPr>
          <w:rFonts w:ascii="Calibri" w:eastAsia="Calibri" w:hAnsi="Calibri" w:cs="Calibri"/>
          <w:color w:val="000000"/>
        </w:rPr>
      </w:pPr>
    </w:p>
    <w:p w14:paraId="63C3D3E1" w14:textId="2298275F" w:rsidR="006228FD" w:rsidRDefault="00000000">
      <w:pPr>
        <w:shd w:val="clear" w:color="auto" w:fill="FFFFFF"/>
        <w:rPr>
          <w:rFonts w:ascii="Calibri" w:eastAsia="Calibri" w:hAnsi="Calibri" w:cs="Calibri"/>
          <w:color w:val="000000"/>
        </w:rPr>
      </w:pPr>
      <w:r>
        <w:rPr>
          <w:rFonts w:ascii="Calibri" w:eastAsia="Calibri" w:hAnsi="Calibri" w:cs="Calibri"/>
          <w:b/>
        </w:rPr>
        <w:t>Coding with Marty: Interdisciplinary Robotics Initiative (LAF)</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000000"/>
        </w:rPr>
        <w:t>$</w:t>
      </w:r>
      <w:r>
        <w:rPr>
          <w:rFonts w:ascii="Calibri" w:eastAsia="Calibri" w:hAnsi="Calibri" w:cs="Calibri"/>
          <w:b/>
        </w:rPr>
        <w:t>14,000</w:t>
      </w:r>
    </w:p>
    <w:p w14:paraId="6AA446E3" w14:textId="77777777" w:rsidR="006228FD" w:rsidRDefault="00000000">
      <w:pPr>
        <w:shd w:val="clear" w:color="auto" w:fill="FFFFFF"/>
        <w:rPr>
          <w:rFonts w:ascii="Calibri" w:eastAsia="Calibri" w:hAnsi="Calibri" w:cs="Calibri"/>
          <w:color w:val="000000"/>
        </w:rPr>
      </w:pPr>
      <w:r>
        <w:rPr>
          <w:rFonts w:ascii="Calibri" w:eastAsia="Calibri" w:hAnsi="Calibri" w:cs="Calibri"/>
        </w:rPr>
        <w:t xml:space="preserve">Jennifer </w:t>
      </w:r>
      <w:proofErr w:type="spellStart"/>
      <w:r>
        <w:rPr>
          <w:rFonts w:ascii="Calibri" w:eastAsia="Calibri" w:hAnsi="Calibri" w:cs="Calibri"/>
        </w:rPr>
        <w:t>Cifrodella</w:t>
      </w:r>
      <w:proofErr w:type="spellEnd"/>
      <w:r>
        <w:rPr>
          <w:rFonts w:ascii="Calibri" w:eastAsia="Calibri" w:hAnsi="Calibri" w:cs="Calibri"/>
        </w:rPr>
        <w:t xml:space="preserve">, Kyle </w:t>
      </w:r>
      <w:proofErr w:type="spellStart"/>
      <w:r>
        <w:rPr>
          <w:rFonts w:ascii="Calibri" w:eastAsia="Calibri" w:hAnsi="Calibri" w:cs="Calibri"/>
        </w:rPr>
        <w:t>Kermick</w:t>
      </w:r>
      <w:proofErr w:type="spellEnd"/>
    </w:p>
    <w:p w14:paraId="3B405EBD" w14:textId="77777777" w:rsidR="006228FD" w:rsidRDefault="006228FD">
      <w:pPr>
        <w:shd w:val="clear" w:color="auto" w:fill="FFFFFF"/>
        <w:rPr>
          <w:rFonts w:ascii="Calibri" w:eastAsia="Calibri" w:hAnsi="Calibri" w:cs="Calibri"/>
          <w:color w:val="000000"/>
        </w:rPr>
      </w:pPr>
    </w:p>
    <w:p w14:paraId="2F7F3E32" w14:textId="3BFC055D" w:rsidR="006228FD" w:rsidRPr="005A722E" w:rsidRDefault="00000000">
      <w:pPr>
        <w:shd w:val="clear" w:color="auto" w:fill="FFFFFF"/>
        <w:rPr>
          <w:rFonts w:ascii="Calibri" w:eastAsia="Calibri" w:hAnsi="Calibri" w:cs="Calibri"/>
          <w:b/>
          <w:bCs/>
          <w:i/>
          <w:iCs/>
        </w:rPr>
      </w:pPr>
      <w:r>
        <w:rPr>
          <w:rFonts w:ascii="Calibri" w:eastAsia="Calibri" w:hAnsi="Calibri" w:cs="Calibri"/>
        </w:rPr>
        <w:t xml:space="preserve">This grant allows for the purchase of a class set of Marty robots, which was used on a trial basis by the library/media and Design &amp; Technology classes during the spring of 2022.  The class set will allow each student to engage in hands-on, project-based learning and will bring to life the current computer science curriculum through physical humanoid robotic devices. The robots would specifically be used in library classes during the annual Hour of Code and during the </w:t>
      </w:r>
      <w:r>
        <w:rPr>
          <w:rFonts w:ascii="Calibri" w:eastAsia="Calibri" w:hAnsi="Calibri" w:cs="Calibri"/>
        </w:rPr>
        <w:lastRenderedPageBreak/>
        <w:t xml:space="preserve">Humanoid Robots and Coding unit in D &amp; T classes.  Marty also connects the current Design &amp; Technology curriculum to real-life careers, particularly in STEM focused areas and will help prepare students for the robust STEM course offerings at CMS.  </w:t>
      </w:r>
      <w:r w:rsidR="00A87535" w:rsidRPr="005A722E">
        <w:rPr>
          <w:rFonts w:ascii="Calibri" w:eastAsia="Calibri" w:hAnsi="Calibri" w:cs="Calibri"/>
          <w:b/>
          <w:bCs/>
          <w:i/>
          <w:iCs/>
        </w:rPr>
        <w:t xml:space="preserve">This grant was funded in part by the Blue Foundry Bank </w:t>
      </w:r>
      <w:r w:rsidR="00CD18AD" w:rsidRPr="005A722E">
        <w:rPr>
          <w:rFonts w:ascii="Calibri" w:eastAsia="Calibri" w:hAnsi="Calibri" w:cs="Calibri"/>
          <w:b/>
          <w:bCs/>
          <w:i/>
          <w:iCs/>
        </w:rPr>
        <w:t>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3F81CD38" w14:textId="77777777" w:rsidR="006228FD" w:rsidRDefault="006228FD">
      <w:pPr>
        <w:shd w:val="clear" w:color="auto" w:fill="FFFFFF"/>
        <w:rPr>
          <w:rFonts w:ascii="Calibri" w:eastAsia="Calibri" w:hAnsi="Calibri" w:cs="Calibri"/>
        </w:rPr>
      </w:pPr>
    </w:p>
    <w:p w14:paraId="71AABB00" w14:textId="77777777" w:rsidR="006228FD" w:rsidRDefault="00000000">
      <w:pPr>
        <w:shd w:val="clear" w:color="auto" w:fill="FFFFFF"/>
        <w:rPr>
          <w:rFonts w:ascii="Calibri" w:eastAsia="Calibri" w:hAnsi="Calibri" w:cs="Calibri"/>
          <w:color w:val="000000"/>
        </w:rPr>
      </w:pPr>
      <w:r>
        <w:rPr>
          <w:rFonts w:ascii="Calibri" w:eastAsia="Calibri" w:hAnsi="Calibri" w:cs="Calibri"/>
        </w:rPr>
        <w:t xml:space="preserve">According to Mrs. </w:t>
      </w:r>
      <w:proofErr w:type="spellStart"/>
      <w:r>
        <w:rPr>
          <w:rFonts w:ascii="Calibri" w:eastAsia="Calibri" w:hAnsi="Calibri" w:cs="Calibri"/>
        </w:rPr>
        <w:t>Cifrodella</w:t>
      </w:r>
      <w:proofErr w:type="spellEnd"/>
      <w:r>
        <w:rPr>
          <w:rFonts w:ascii="Calibri" w:eastAsia="Calibri" w:hAnsi="Calibri" w:cs="Calibri"/>
        </w:rPr>
        <w:t xml:space="preserve">, “Coding these robots will provide meaningful experiences in order to expose [students] to the opportunities open to programmers and engineers while exploring math and science.” </w:t>
      </w:r>
      <w:r>
        <w:rPr>
          <w:rFonts w:ascii="Calibri" w:eastAsia="Calibri" w:hAnsi="Calibri" w:cs="Calibri"/>
          <w:color w:val="000000"/>
        </w:rPr>
        <w:t> </w:t>
      </w:r>
    </w:p>
    <w:p w14:paraId="3DD4F127" w14:textId="77777777" w:rsidR="006228FD" w:rsidRDefault="006228FD">
      <w:pPr>
        <w:shd w:val="clear" w:color="auto" w:fill="FFFFFF"/>
        <w:rPr>
          <w:rFonts w:ascii="Calibri" w:eastAsia="Calibri" w:hAnsi="Calibri" w:cs="Calibri"/>
          <w:b/>
          <w:color w:val="000000"/>
        </w:rPr>
      </w:pPr>
    </w:p>
    <w:p w14:paraId="2D342C47" w14:textId="6F69147C" w:rsidR="006228FD" w:rsidRDefault="00000000">
      <w:pPr>
        <w:shd w:val="clear" w:color="auto" w:fill="FFFFFF"/>
        <w:rPr>
          <w:rFonts w:ascii="Calibri" w:eastAsia="Calibri" w:hAnsi="Calibri" w:cs="Calibri"/>
          <w:b/>
          <w:color w:val="000000"/>
        </w:rPr>
      </w:pPr>
      <w:r>
        <w:rPr>
          <w:rFonts w:ascii="Calibri" w:eastAsia="Calibri" w:hAnsi="Calibri" w:cs="Calibri"/>
          <w:b/>
          <w:color w:val="000000"/>
        </w:rPr>
        <w:t>District Choral Festival (LAF, CMS, CHS)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rPr>
        <w:t>2,278</w:t>
      </w:r>
    </w:p>
    <w:p w14:paraId="459361BB" w14:textId="77777777" w:rsidR="006228FD" w:rsidRDefault="00000000">
      <w:pPr>
        <w:rPr>
          <w:rFonts w:ascii="Calibri" w:eastAsia="Calibri" w:hAnsi="Calibri" w:cs="Calibri"/>
          <w:color w:val="000000"/>
        </w:rPr>
      </w:pPr>
      <w:r>
        <w:rPr>
          <w:rFonts w:ascii="Calibri" w:eastAsia="Calibri" w:hAnsi="Calibri" w:cs="Calibri"/>
          <w:highlight w:val="white"/>
        </w:rPr>
        <w:t>Amber Griffin</w:t>
      </w:r>
      <w:r>
        <w:rPr>
          <w:rFonts w:ascii="Calibri" w:eastAsia="Calibri" w:hAnsi="Calibri" w:cs="Calibri"/>
          <w:color w:val="000000"/>
          <w:highlight w:val="white"/>
        </w:rPr>
        <w:t>, Dana Goodstein, Ken Bryson</w:t>
      </w:r>
    </w:p>
    <w:p w14:paraId="367E6B3F" w14:textId="0673D73F" w:rsidR="006228FD" w:rsidRDefault="00000000" w:rsidP="008025CF">
      <w:pPr>
        <w:spacing w:before="280" w:after="280"/>
        <w:rPr>
          <w:rFonts w:ascii="Calibri" w:eastAsia="Calibri" w:hAnsi="Calibri" w:cs="Calibri"/>
          <w:color w:val="000000"/>
        </w:rPr>
      </w:pPr>
      <w:r>
        <w:rPr>
          <w:rFonts w:ascii="Calibri" w:eastAsia="Calibri" w:hAnsi="Calibri" w:cs="Calibri"/>
          <w:color w:val="000000"/>
        </w:rPr>
        <w:t xml:space="preserve">This grant </w:t>
      </w:r>
      <w:r>
        <w:rPr>
          <w:rFonts w:ascii="Calibri" w:eastAsia="Calibri" w:hAnsi="Calibri" w:cs="Calibri"/>
        </w:rPr>
        <w:t xml:space="preserve">continues the </w:t>
      </w:r>
      <w:r>
        <w:rPr>
          <w:rFonts w:ascii="Calibri" w:eastAsia="Calibri" w:hAnsi="Calibri" w:cs="Calibri"/>
          <w:color w:val="000000"/>
        </w:rPr>
        <w:t>district-wide Choral Festival which s</w:t>
      </w:r>
      <w:r>
        <w:rPr>
          <w:rFonts w:ascii="Calibri" w:eastAsia="Calibri" w:hAnsi="Calibri" w:cs="Calibri"/>
        </w:rPr>
        <w:t xml:space="preserve">tarted last year with help from a CEF grant.  </w:t>
      </w:r>
      <w:r>
        <w:rPr>
          <w:rFonts w:ascii="Calibri" w:eastAsia="Calibri" w:hAnsi="Calibri" w:cs="Calibri"/>
          <w:color w:val="000000"/>
        </w:rPr>
        <w:t xml:space="preserve"> This year, the district will </w:t>
      </w:r>
      <w:r>
        <w:rPr>
          <w:rFonts w:ascii="Calibri" w:eastAsia="Calibri" w:hAnsi="Calibri" w:cs="Calibri"/>
        </w:rPr>
        <w:t xml:space="preserve">be working with Moira Smiley, a highly sought after choral composer and clinician.  </w:t>
      </w:r>
      <w:r>
        <w:rPr>
          <w:rFonts w:ascii="Calibri" w:eastAsia="Calibri" w:hAnsi="Calibri" w:cs="Calibri"/>
          <w:color w:val="000000"/>
        </w:rPr>
        <w:t xml:space="preserve">During the event, </w:t>
      </w:r>
      <w:r>
        <w:rPr>
          <w:rFonts w:ascii="Calibri" w:eastAsia="Calibri" w:hAnsi="Calibri" w:cs="Calibri"/>
        </w:rPr>
        <w:t>Ms. Smiley</w:t>
      </w:r>
      <w:r>
        <w:rPr>
          <w:rFonts w:ascii="Calibri" w:eastAsia="Calibri" w:hAnsi="Calibri" w:cs="Calibri"/>
          <w:color w:val="000000"/>
        </w:rPr>
        <w:t xml:space="preserve"> will work with the students on</w:t>
      </w:r>
      <w:r>
        <w:rPr>
          <w:rFonts w:ascii="Calibri" w:eastAsia="Calibri" w:hAnsi="Calibri" w:cs="Calibri"/>
        </w:rPr>
        <w:t xml:space="preserve"> some of her musical compositions</w:t>
      </w:r>
      <w:r>
        <w:rPr>
          <w:rFonts w:ascii="Calibri" w:eastAsia="Calibri" w:hAnsi="Calibri" w:cs="Calibri"/>
          <w:color w:val="000000"/>
        </w:rPr>
        <w:t>, on text expression, music history, and vocal technique, both as individual schools and as a whole unit. In addition to working together musically, they will incorporate social-emotional learning through various musical and non-musical team building activities.  The hope for this year is to end the day with a pyramid concert that will showcase each school and end wi</w:t>
      </w:r>
      <w:r>
        <w:rPr>
          <w:rFonts w:ascii="Calibri" w:eastAsia="Calibri" w:hAnsi="Calibri" w:cs="Calibri"/>
        </w:rPr>
        <w:t xml:space="preserve">th a piece by all participating students.  </w:t>
      </w:r>
      <w:r w:rsidRPr="005A722E">
        <w:rPr>
          <w:rFonts w:ascii="Calibri" w:eastAsia="Calibri" w:hAnsi="Calibri" w:cs="Calibri"/>
          <w:b/>
          <w:bCs/>
          <w:i/>
          <w:iCs/>
          <w:color w:val="000000"/>
        </w:rPr>
        <w:t xml:space="preserve">This grant is funded in part by the </w:t>
      </w:r>
      <w:r w:rsidR="00A87535" w:rsidRPr="005A722E">
        <w:rPr>
          <w:rFonts w:ascii="Calibri" w:eastAsia="Calibri" w:hAnsi="Calibri" w:cs="Calibri"/>
          <w:b/>
          <w:bCs/>
          <w:i/>
          <w:iCs/>
          <w:color w:val="000000"/>
        </w:rPr>
        <w:t xml:space="preserve">Allen Family </w:t>
      </w:r>
      <w:r w:rsidR="00CD18AD" w:rsidRPr="005A722E">
        <w:rPr>
          <w:rFonts w:ascii="Calibri" w:eastAsia="Calibri" w:hAnsi="Calibri" w:cs="Calibri"/>
          <w:b/>
          <w:bCs/>
          <w:i/>
          <w:iCs/>
          <w:color w:val="000000"/>
        </w:rPr>
        <w:t xml:space="preserve">Endowment Fund </w:t>
      </w:r>
      <w:r w:rsidR="00A87535" w:rsidRPr="005A722E">
        <w:rPr>
          <w:rFonts w:ascii="Calibri" w:eastAsia="Calibri" w:hAnsi="Calibri" w:cs="Calibri"/>
          <w:b/>
          <w:bCs/>
          <w:i/>
          <w:iCs/>
          <w:color w:val="000000"/>
        </w:rPr>
        <w:t xml:space="preserve">and </w:t>
      </w:r>
      <w:proofErr w:type="spellStart"/>
      <w:r w:rsidR="00A87535" w:rsidRPr="005A722E">
        <w:rPr>
          <w:rFonts w:ascii="Calibri" w:eastAsia="Calibri" w:hAnsi="Calibri" w:cs="Calibri"/>
          <w:b/>
          <w:bCs/>
          <w:i/>
          <w:iCs/>
          <w:color w:val="000000"/>
        </w:rPr>
        <w:t>Battiato</w:t>
      </w:r>
      <w:proofErr w:type="spellEnd"/>
      <w:r w:rsidR="00A87535" w:rsidRPr="005A722E">
        <w:rPr>
          <w:rFonts w:ascii="Calibri" w:eastAsia="Calibri" w:hAnsi="Calibri" w:cs="Calibri"/>
          <w:b/>
          <w:bCs/>
          <w:i/>
          <w:iCs/>
          <w:color w:val="000000"/>
        </w:rPr>
        <w:t xml:space="preserve"> Family </w:t>
      </w:r>
      <w:r w:rsidR="00CD18AD" w:rsidRPr="005A722E">
        <w:rPr>
          <w:rFonts w:ascii="Calibri" w:eastAsia="Calibri" w:hAnsi="Calibri" w:cs="Calibri"/>
          <w:b/>
          <w:bCs/>
          <w:i/>
          <w:iCs/>
          <w:color w:val="000000"/>
        </w:rPr>
        <w:t>E</w:t>
      </w:r>
      <w:r w:rsidR="00A87535" w:rsidRPr="005A722E">
        <w:rPr>
          <w:rFonts w:ascii="Calibri" w:eastAsia="Calibri" w:hAnsi="Calibri" w:cs="Calibri"/>
          <w:b/>
          <w:bCs/>
          <w:i/>
          <w:iCs/>
          <w:color w:val="000000"/>
        </w:rPr>
        <w:t>ndowment</w:t>
      </w:r>
      <w:r w:rsidR="00CD18AD" w:rsidRPr="005A722E">
        <w:rPr>
          <w:rFonts w:ascii="Calibri" w:eastAsia="Calibri" w:hAnsi="Calibri" w:cs="Calibri"/>
          <w:b/>
          <w:bCs/>
          <w:i/>
          <w:iCs/>
          <w:color w:val="000000"/>
        </w:rPr>
        <w:t xml:space="preserve"> Fund</w:t>
      </w:r>
      <w:r w:rsidR="00A87535" w:rsidRPr="005A722E">
        <w:rPr>
          <w:rFonts w:ascii="Calibri" w:eastAsia="Calibri" w:hAnsi="Calibri" w:cs="Calibri"/>
          <w:b/>
          <w:bCs/>
          <w:i/>
          <w:iCs/>
          <w:color w:val="000000"/>
        </w:rPr>
        <w:t>.</w:t>
      </w:r>
    </w:p>
    <w:p w14:paraId="2AE528D4" w14:textId="77777777" w:rsidR="006228FD" w:rsidRDefault="00000000">
      <w:pPr>
        <w:rPr>
          <w:rFonts w:ascii="Calibri" w:eastAsia="Calibri" w:hAnsi="Calibri" w:cs="Calibri"/>
          <w:b/>
        </w:rPr>
      </w:pPr>
      <w:r>
        <w:rPr>
          <w:rFonts w:ascii="Calibri" w:eastAsia="Calibri" w:hAnsi="Calibri" w:cs="Calibri"/>
          <w:b/>
        </w:rPr>
        <w:t xml:space="preserve">Increasing Students’ Decoding Skills with </w:t>
      </w:r>
      <w:proofErr w:type="spellStart"/>
      <w:r>
        <w:rPr>
          <w:rFonts w:ascii="Calibri" w:eastAsia="Calibri" w:hAnsi="Calibri" w:cs="Calibri"/>
          <w:b/>
        </w:rPr>
        <w:t>Fundations</w:t>
      </w:r>
      <w:proofErr w:type="spellEnd"/>
      <w:r>
        <w:rPr>
          <w:rFonts w:ascii="Calibri" w:eastAsia="Calibri" w:hAnsi="Calibri" w:cs="Calibri"/>
          <w:b/>
        </w:rPr>
        <w:t xml:space="preserve"> Geodes Readable Books</w:t>
      </w:r>
      <w:r>
        <w:rPr>
          <w:rFonts w:ascii="Calibri" w:eastAsia="Calibri" w:hAnsi="Calibri" w:cs="Calibri"/>
          <w:b/>
          <w:color w:val="000000"/>
        </w:rPr>
        <w:t xml:space="preserve"> </w:t>
      </w:r>
    </w:p>
    <w:p w14:paraId="345C17CC" w14:textId="44E0C8A7" w:rsidR="006228FD" w:rsidRDefault="00000000">
      <w:pPr>
        <w:rPr>
          <w:rFonts w:ascii="Calibri" w:eastAsia="Calibri" w:hAnsi="Calibri" w:cs="Calibri"/>
          <w:color w:val="000000"/>
        </w:rPr>
      </w:pPr>
      <w:r>
        <w:rPr>
          <w:rFonts w:ascii="Calibri" w:eastAsia="Calibri" w:hAnsi="Calibri" w:cs="Calibri"/>
          <w:b/>
          <w:color w:val="000000"/>
        </w:rPr>
        <w:t>(</w:t>
      </w:r>
      <w:r>
        <w:rPr>
          <w:rFonts w:ascii="Calibri" w:eastAsia="Calibri" w:hAnsi="Calibri" w:cs="Calibri"/>
          <w:b/>
        </w:rPr>
        <w:t>MAS, SBS, WAS</w:t>
      </w:r>
      <w:r>
        <w:rPr>
          <w:rFonts w:ascii="Calibri" w:eastAsia="Calibri" w:hAnsi="Calibri" w:cs="Calibri"/>
          <w:b/>
          <w:color w:val="000000"/>
        </w:rPr>
        <w:t>)</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000000"/>
        </w:rPr>
        <w:t>$</w:t>
      </w:r>
      <w:r>
        <w:rPr>
          <w:rFonts w:ascii="Calibri" w:eastAsia="Calibri" w:hAnsi="Calibri" w:cs="Calibri"/>
          <w:b/>
        </w:rPr>
        <w:t>12,000</w:t>
      </w:r>
    </w:p>
    <w:p w14:paraId="4C09AB39" w14:textId="77777777" w:rsidR="006228FD" w:rsidRDefault="00000000">
      <w:pPr>
        <w:rPr>
          <w:rFonts w:ascii="Calibri" w:eastAsia="Calibri" w:hAnsi="Calibri" w:cs="Calibri"/>
          <w:color w:val="000000"/>
        </w:rPr>
      </w:pPr>
      <w:r>
        <w:rPr>
          <w:rFonts w:ascii="Calibri" w:eastAsia="Calibri" w:hAnsi="Calibri" w:cs="Calibri"/>
        </w:rPr>
        <w:t xml:space="preserve">Heather Rocco, Lisa </w:t>
      </w:r>
      <w:proofErr w:type="spellStart"/>
      <w:r>
        <w:rPr>
          <w:rFonts w:ascii="Calibri" w:eastAsia="Calibri" w:hAnsi="Calibri" w:cs="Calibri"/>
        </w:rPr>
        <w:t>Kressler</w:t>
      </w:r>
      <w:proofErr w:type="spellEnd"/>
    </w:p>
    <w:p w14:paraId="29FA99CD" w14:textId="77777777" w:rsidR="006228FD" w:rsidRDefault="006228FD">
      <w:pPr>
        <w:rPr>
          <w:rFonts w:ascii="Calibri" w:eastAsia="Calibri" w:hAnsi="Calibri" w:cs="Calibri"/>
          <w:color w:val="000000"/>
        </w:rPr>
      </w:pPr>
    </w:p>
    <w:p w14:paraId="0DEB1D20" w14:textId="356E0948" w:rsidR="006228FD" w:rsidRPr="005A722E" w:rsidRDefault="00000000">
      <w:pPr>
        <w:rPr>
          <w:rFonts w:ascii="Calibri" w:eastAsia="Calibri" w:hAnsi="Calibri" w:cs="Calibri"/>
          <w:b/>
          <w:bCs/>
          <w:i/>
          <w:iCs/>
        </w:rPr>
      </w:pPr>
      <w:r>
        <w:rPr>
          <w:rFonts w:ascii="Calibri" w:eastAsia="Calibri" w:hAnsi="Calibri" w:cs="Calibri"/>
          <w:color w:val="000000"/>
        </w:rPr>
        <w:t xml:space="preserve">This grant </w:t>
      </w:r>
      <w:r>
        <w:rPr>
          <w:rFonts w:ascii="Calibri" w:eastAsia="Calibri" w:hAnsi="Calibri" w:cs="Calibri"/>
        </w:rPr>
        <w:t xml:space="preserve">expands the </w:t>
      </w:r>
      <w:proofErr w:type="spellStart"/>
      <w:r>
        <w:rPr>
          <w:rFonts w:ascii="Calibri" w:eastAsia="Calibri" w:hAnsi="Calibri" w:cs="Calibri"/>
        </w:rPr>
        <w:t>Fundations</w:t>
      </w:r>
      <w:proofErr w:type="spellEnd"/>
      <w:r>
        <w:rPr>
          <w:rFonts w:ascii="Calibri" w:eastAsia="Calibri" w:hAnsi="Calibri" w:cs="Calibri"/>
        </w:rPr>
        <w:t xml:space="preserve"> word study program by purchasing a library of “readable” books that enables kindergarten students to practice what they are learning during Word Study and enhancing fluency and comprehension skills that are necessary for strong readers.  These decodable books align with other portions of the curriculum, are written and illustrated by a variety of authors and illustrators, and focus on diverse topics and include multicultural characters.  </w:t>
      </w:r>
      <w:r w:rsidR="00A87535" w:rsidRPr="005A722E">
        <w:rPr>
          <w:rFonts w:ascii="Calibri" w:eastAsia="Calibri" w:hAnsi="Calibri" w:cs="Calibri"/>
          <w:b/>
          <w:bCs/>
          <w:i/>
          <w:iCs/>
        </w:rPr>
        <w:t xml:space="preserve">This grant was funded in part by the Dickson Family </w:t>
      </w:r>
      <w:r w:rsidR="00CD18AD" w:rsidRPr="005A722E">
        <w:rPr>
          <w:rFonts w:ascii="Calibri" w:eastAsia="Calibri" w:hAnsi="Calibri" w:cs="Calibri"/>
          <w:b/>
          <w:bCs/>
          <w:i/>
          <w:iCs/>
        </w:rPr>
        <w:t>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2EC4398F" w14:textId="77777777" w:rsidR="006228FD" w:rsidRDefault="006228FD">
      <w:pPr>
        <w:rPr>
          <w:rFonts w:ascii="Calibri" w:eastAsia="Calibri" w:hAnsi="Calibri" w:cs="Calibri"/>
        </w:rPr>
      </w:pPr>
    </w:p>
    <w:p w14:paraId="38E0E496" w14:textId="77777777" w:rsidR="006228FD" w:rsidRDefault="00000000">
      <w:pPr>
        <w:rPr>
          <w:rFonts w:ascii="Calibri" w:eastAsia="Calibri" w:hAnsi="Calibri" w:cs="Calibri"/>
          <w:b/>
        </w:rPr>
      </w:pPr>
      <w:r>
        <w:rPr>
          <w:rFonts w:ascii="Calibri" w:eastAsia="Calibri" w:hAnsi="Calibri" w:cs="Calibri"/>
          <w:b/>
        </w:rPr>
        <w:t>Leveraging Laser Engraving Capabilities in Engineering &amp; Architectural Design</w:t>
      </w:r>
    </w:p>
    <w:p w14:paraId="26AE2CD4" w14:textId="459ABBEA" w:rsidR="006228FD" w:rsidRDefault="00000000">
      <w:pPr>
        <w:rPr>
          <w:rFonts w:ascii="Calibri" w:eastAsia="Calibri" w:hAnsi="Calibri" w:cs="Calibri"/>
          <w:b/>
          <w:color w:val="000000"/>
        </w:rPr>
      </w:pPr>
      <w:r>
        <w:rPr>
          <w:rFonts w:ascii="Calibri" w:eastAsia="Calibri" w:hAnsi="Calibri" w:cs="Calibri"/>
          <w:b/>
          <w:color w:val="000000"/>
        </w:rPr>
        <w:t>(</w:t>
      </w:r>
      <w:proofErr w:type="gramStart"/>
      <w:r>
        <w:rPr>
          <w:rFonts w:ascii="Calibri" w:eastAsia="Calibri" w:hAnsi="Calibri" w:cs="Calibri"/>
          <w:b/>
        </w:rPr>
        <w:t>CHS</w:t>
      </w:r>
      <w:r>
        <w:rPr>
          <w:rFonts w:ascii="Calibri" w:eastAsia="Calibri" w:hAnsi="Calibri" w:cs="Calibri"/>
          <w:b/>
          <w:color w:val="000000"/>
        </w:rPr>
        <w:t xml:space="preserve">) </w:t>
      </w:r>
      <w:r>
        <w:rPr>
          <w:rFonts w:ascii="Calibri" w:eastAsia="Calibri" w:hAnsi="Calibri" w:cs="Calibri"/>
          <w:b/>
        </w:rPr>
        <w:t xml:space="preserve"> </w:t>
      </w:r>
      <w:r>
        <w:rPr>
          <w:rFonts w:ascii="Calibri" w:eastAsia="Calibri" w:hAnsi="Calibri" w:cs="Calibri"/>
          <w:b/>
        </w:rPr>
        <w:tab/>
      </w:r>
      <w:proofErr w:type="gramEnd"/>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000000"/>
        </w:rPr>
        <w:t>$</w:t>
      </w:r>
      <w:r>
        <w:rPr>
          <w:rFonts w:ascii="Calibri" w:eastAsia="Calibri" w:hAnsi="Calibri" w:cs="Calibri"/>
          <w:b/>
        </w:rPr>
        <w:t>10,550</w:t>
      </w:r>
    </w:p>
    <w:p w14:paraId="02FA8ECC" w14:textId="77777777" w:rsidR="006228FD" w:rsidRDefault="00000000">
      <w:pPr>
        <w:rPr>
          <w:rFonts w:ascii="Calibri" w:eastAsia="Calibri" w:hAnsi="Calibri" w:cs="Calibri"/>
          <w:color w:val="000000"/>
        </w:rPr>
      </w:pPr>
      <w:r>
        <w:rPr>
          <w:rFonts w:ascii="Calibri" w:eastAsia="Calibri" w:hAnsi="Calibri" w:cs="Calibri"/>
        </w:rPr>
        <w:t>Jason Mariano</w:t>
      </w:r>
    </w:p>
    <w:p w14:paraId="6144CA0D" w14:textId="77777777" w:rsidR="006228FD" w:rsidRDefault="006228FD">
      <w:pPr>
        <w:rPr>
          <w:rFonts w:ascii="Calibri" w:eastAsia="Calibri" w:hAnsi="Calibri" w:cs="Calibri"/>
        </w:rPr>
      </w:pPr>
    </w:p>
    <w:p w14:paraId="2708396E" w14:textId="2FFA0F1E" w:rsidR="006228FD" w:rsidRPr="005A722E" w:rsidRDefault="00000000">
      <w:pPr>
        <w:rPr>
          <w:rFonts w:ascii="Calibri" w:eastAsia="Calibri" w:hAnsi="Calibri" w:cs="Calibri"/>
          <w:b/>
          <w:bCs/>
          <w:i/>
          <w:iCs/>
        </w:rPr>
      </w:pPr>
      <w:r>
        <w:rPr>
          <w:rFonts w:ascii="Calibri" w:eastAsia="Calibri" w:hAnsi="Calibri" w:cs="Calibri"/>
        </w:rPr>
        <w:t>This grant upgrade</w:t>
      </w:r>
      <w:r w:rsidR="00A75C93">
        <w:rPr>
          <w:rFonts w:ascii="Calibri" w:eastAsia="Calibri" w:hAnsi="Calibri" w:cs="Calibri"/>
        </w:rPr>
        <w:t>s</w:t>
      </w:r>
      <w:r>
        <w:rPr>
          <w:rFonts w:ascii="Calibri" w:eastAsia="Calibri" w:hAnsi="Calibri" w:cs="Calibri"/>
        </w:rPr>
        <w:t xml:space="preserve"> the laser engraver/cutter for the Engineering Design, Architectural Design and Advanced Robotics classes at CHS.  The new laser engraver/cutter allow</w:t>
      </w:r>
      <w:r w:rsidR="00A75C93">
        <w:rPr>
          <w:rFonts w:ascii="Calibri" w:eastAsia="Calibri" w:hAnsi="Calibri" w:cs="Calibri"/>
        </w:rPr>
        <w:t>s</w:t>
      </w:r>
      <w:r>
        <w:rPr>
          <w:rFonts w:ascii="Calibri" w:eastAsia="Calibri" w:hAnsi="Calibri" w:cs="Calibri"/>
        </w:rPr>
        <w:t xml:space="preserve"> more students to utilize the equipment, allow</w:t>
      </w:r>
      <w:r w:rsidR="00A75C93">
        <w:rPr>
          <w:rFonts w:ascii="Calibri" w:eastAsia="Calibri" w:hAnsi="Calibri" w:cs="Calibri"/>
        </w:rPr>
        <w:t>s</w:t>
      </w:r>
      <w:r>
        <w:rPr>
          <w:rFonts w:ascii="Calibri" w:eastAsia="Calibri" w:hAnsi="Calibri" w:cs="Calibri"/>
        </w:rPr>
        <w:t xml:space="preserve"> for the use of more diversified materials and sizes and expose</w:t>
      </w:r>
      <w:r w:rsidR="00A75C93">
        <w:rPr>
          <w:rFonts w:ascii="Calibri" w:eastAsia="Calibri" w:hAnsi="Calibri" w:cs="Calibri"/>
        </w:rPr>
        <w:t>s</w:t>
      </w:r>
      <w:r>
        <w:rPr>
          <w:rFonts w:ascii="Calibri" w:eastAsia="Calibri" w:hAnsi="Calibri" w:cs="Calibri"/>
        </w:rPr>
        <w:t xml:space="preserve"> students to the latest technology </w:t>
      </w:r>
      <w:r w:rsidR="008F46EA">
        <w:rPr>
          <w:rFonts w:ascii="Calibri" w:eastAsia="Calibri" w:hAnsi="Calibri" w:cs="Calibri"/>
        </w:rPr>
        <w:t>to</w:t>
      </w:r>
      <w:r>
        <w:rPr>
          <w:rFonts w:ascii="Calibri" w:eastAsia="Calibri" w:hAnsi="Calibri" w:cs="Calibri"/>
        </w:rPr>
        <w:t xml:space="preserve"> prepare them for future careers in STEM-based industries.</w:t>
      </w:r>
      <w:r w:rsidR="00A87535">
        <w:rPr>
          <w:rFonts w:ascii="Calibri" w:eastAsia="Calibri" w:hAnsi="Calibri" w:cs="Calibri"/>
        </w:rPr>
        <w:t xml:space="preserve"> </w:t>
      </w:r>
      <w:r w:rsidR="00A87535" w:rsidRPr="005A722E">
        <w:rPr>
          <w:rFonts w:ascii="Calibri" w:eastAsia="Calibri" w:hAnsi="Calibri" w:cs="Calibri"/>
          <w:b/>
          <w:bCs/>
          <w:i/>
          <w:iCs/>
        </w:rPr>
        <w:t xml:space="preserve">This grant was funded in part by </w:t>
      </w:r>
      <w:r w:rsidR="00CD18AD" w:rsidRPr="005A722E">
        <w:rPr>
          <w:rFonts w:ascii="Calibri" w:eastAsia="Calibri" w:hAnsi="Calibri" w:cs="Calibri"/>
          <w:b/>
          <w:bCs/>
          <w:i/>
          <w:iCs/>
        </w:rPr>
        <w:t>the STEM</w:t>
      </w:r>
      <w:r w:rsidR="00A87535" w:rsidRPr="005A722E">
        <w:rPr>
          <w:rFonts w:ascii="Calibri" w:eastAsia="Calibri" w:hAnsi="Calibri" w:cs="Calibri"/>
          <w:b/>
          <w:bCs/>
          <w:i/>
          <w:iCs/>
        </w:rPr>
        <w:t xml:space="preserve"> </w:t>
      </w:r>
      <w:r w:rsidR="00CD18AD" w:rsidRPr="005A722E">
        <w:rPr>
          <w:rFonts w:ascii="Calibri" w:eastAsia="Calibri" w:hAnsi="Calibri" w:cs="Calibri"/>
          <w:b/>
          <w:bCs/>
          <w:i/>
          <w:iCs/>
        </w:rPr>
        <w:t>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 (anonymous)</w:t>
      </w:r>
      <w:r w:rsidR="00A87535" w:rsidRPr="005A722E">
        <w:rPr>
          <w:rFonts w:ascii="Calibri" w:eastAsia="Calibri" w:hAnsi="Calibri" w:cs="Calibri"/>
          <w:b/>
          <w:bCs/>
          <w:i/>
          <w:iCs/>
        </w:rPr>
        <w:t>.</w:t>
      </w:r>
    </w:p>
    <w:p w14:paraId="0190003D" w14:textId="77777777" w:rsidR="006228FD" w:rsidRPr="005A722E" w:rsidRDefault="006228FD">
      <w:pPr>
        <w:rPr>
          <w:rFonts w:ascii="Calibri" w:eastAsia="Calibri" w:hAnsi="Calibri" w:cs="Calibri"/>
          <w:b/>
          <w:bCs/>
          <w:i/>
          <w:iCs/>
        </w:rPr>
      </w:pPr>
    </w:p>
    <w:p w14:paraId="0C65DE62" w14:textId="77777777" w:rsidR="006228FD" w:rsidRDefault="00000000">
      <w:pPr>
        <w:rPr>
          <w:rFonts w:ascii="Calibri" w:eastAsia="Calibri" w:hAnsi="Calibri" w:cs="Calibri"/>
        </w:rPr>
      </w:pPr>
      <w:r>
        <w:rPr>
          <w:rFonts w:ascii="Calibri" w:eastAsia="Calibri" w:hAnsi="Calibri" w:cs="Calibri"/>
        </w:rPr>
        <w:lastRenderedPageBreak/>
        <w:t>Mr. Mariano says, “A laser engraver/cutter can be a powerful tool for inspiring and educating students about the possibilities of digital fabrication.”</w:t>
      </w:r>
    </w:p>
    <w:p w14:paraId="185C7885" w14:textId="77777777" w:rsidR="006228FD" w:rsidRDefault="006228FD">
      <w:pPr>
        <w:rPr>
          <w:rFonts w:ascii="Calibri" w:eastAsia="Calibri" w:hAnsi="Calibri" w:cs="Calibri"/>
          <w:b/>
          <w:color w:val="000000"/>
        </w:rPr>
      </w:pPr>
    </w:p>
    <w:p w14:paraId="2E883838" w14:textId="317BD30E" w:rsidR="006228FD" w:rsidRDefault="00000000">
      <w:pPr>
        <w:rPr>
          <w:rFonts w:ascii="Calibri" w:eastAsia="Calibri" w:hAnsi="Calibri" w:cs="Calibri"/>
          <w:color w:val="000000"/>
        </w:rPr>
      </w:pPr>
      <w:r>
        <w:rPr>
          <w:rFonts w:ascii="Calibri" w:eastAsia="Calibri" w:hAnsi="Calibri" w:cs="Calibri"/>
          <w:b/>
        </w:rPr>
        <w:t>Flexible Seating (LAF)</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rPr>
        <w:t>1745</w:t>
      </w:r>
    </w:p>
    <w:p w14:paraId="3AE19522" w14:textId="77777777" w:rsidR="006228FD" w:rsidRDefault="00000000">
      <w:pPr>
        <w:rPr>
          <w:rFonts w:ascii="Calibri" w:eastAsia="Calibri" w:hAnsi="Calibri" w:cs="Calibri"/>
        </w:rPr>
      </w:pPr>
      <w:r>
        <w:rPr>
          <w:rFonts w:ascii="Calibri" w:eastAsia="Calibri" w:hAnsi="Calibri" w:cs="Calibri"/>
        </w:rPr>
        <w:t>Jeffrey Cleary</w:t>
      </w:r>
    </w:p>
    <w:p w14:paraId="7B231C8E" w14:textId="5468D511" w:rsidR="006228FD" w:rsidRDefault="00000000">
      <w:pPr>
        <w:rPr>
          <w:rFonts w:ascii="Calibri" w:eastAsia="Calibri" w:hAnsi="Calibri" w:cs="Calibri"/>
          <w:b/>
        </w:rPr>
      </w:pPr>
      <w:r>
        <w:rPr>
          <w:rFonts w:ascii="Calibri" w:eastAsia="Calibri" w:hAnsi="Calibri" w:cs="Calibri"/>
          <w:b/>
        </w:rPr>
        <w:t>Collaborative Desks (LAF)</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$9,486</w:t>
      </w:r>
    </w:p>
    <w:p w14:paraId="0D0B604F" w14:textId="77777777" w:rsidR="006228FD" w:rsidRDefault="00000000">
      <w:pPr>
        <w:rPr>
          <w:rFonts w:ascii="Calibri" w:eastAsia="Calibri" w:hAnsi="Calibri" w:cs="Calibri"/>
          <w:color w:val="000000"/>
        </w:rPr>
      </w:pPr>
      <w:r>
        <w:rPr>
          <w:rFonts w:ascii="Calibri" w:eastAsia="Calibri" w:hAnsi="Calibri" w:cs="Calibri"/>
        </w:rPr>
        <w:t xml:space="preserve">Jeffrey Cleary, Dina </w:t>
      </w:r>
      <w:proofErr w:type="spellStart"/>
      <w:r>
        <w:rPr>
          <w:rFonts w:ascii="Calibri" w:eastAsia="Calibri" w:hAnsi="Calibri" w:cs="Calibri"/>
        </w:rPr>
        <w:t>Mazzacano</w:t>
      </w:r>
      <w:proofErr w:type="spellEnd"/>
      <w:r>
        <w:rPr>
          <w:rFonts w:ascii="Calibri" w:eastAsia="Calibri" w:hAnsi="Calibri" w:cs="Calibri"/>
          <w:color w:val="000000"/>
        </w:rPr>
        <w:t xml:space="preserve"> </w:t>
      </w:r>
    </w:p>
    <w:p w14:paraId="087A7FC2" w14:textId="77777777" w:rsidR="006228FD" w:rsidRDefault="006228FD">
      <w:pPr>
        <w:rPr>
          <w:rFonts w:ascii="Calibri" w:eastAsia="Calibri" w:hAnsi="Calibri" w:cs="Calibri"/>
          <w:color w:val="000000"/>
        </w:rPr>
      </w:pPr>
    </w:p>
    <w:p w14:paraId="5E83ECC6" w14:textId="75B1C5E2" w:rsidR="006228FD" w:rsidRDefault="00000000">
      <w:pPr>
        <w:rPr>
          <w:rFonts w:ascii="Calibri" w:eastAsia="Calibri" w:hAnsi="Calibri" w:cs="Calibri"/>
        </w:rPr>
      </w:pPr>
      <w:r>
        <w:rPr>
          <w:rFonts w:ascii="Calibri" w:eastAsia="Calibri" w:hAnsi="Calibri" w:cs="Calibri"/>
          <w:color w:val="000000"/>
        </w:rPr>
        <w:t xml:space="preserve">This grant adds alternative, comfortable </w:t>
      </w:r>
      <w:r>
        <w:rPr>
          <w:rFonts w:ascii="Calibri" w:eastAsia="Calibri" w:hAnsi="Calibri" w:cs="Calibri"/>
        </w:rPr>
        <w:t>seating to allow students in two 4th grade homerooms to “lose themselves in a book” and provide furniture that would meet the needs of all different types of readers and learners.  The alternative desks would provide students with a classroom environment that encourages both collaboration and creativity for a variety of activities in all subject areas and enables students to take risks, modify responses and facilitate discussion.</w:t>
      </w:r>
      <w:r w:rsidR="00A87535">
        <w:rPr>
          <w:rFonts w:ascii="Calibri" w:eastAsia="Calibri" w:hAnsi="Calibri" w:cs="Calibri"/>
        </w:rPr>
        <w:t xml:space="preserve">  </w:t>
      </w:r>
      <w:r w:rsidR="00A87535" w:rsidRPr="005A722E">
        <w:rPr>
          <w:rFonts w:ascii="Calibri" w:eastAsia="Calibri" w:hAnsi="Calibri" w:cs="Calibri"/>
          <w:b/>
          <w:bCs/>
          <w:i/>
          <w:iCs/>
        </w:rPr>
        <w:t xml:space="preserve">This grant was funded in part by the </w:t>
      </w:r>
      <w:r w:rsidR="00CD18AD" w:rsidRPr="005A722E">
        <w:rPr>
          <w:rFonts w:ascii="Calibri" w:eastAsia="Calibri" w:hAnsi="Calibri" w:cs="Calibri"/>
          <w:b/>
          <w:bCs/>
          <w:i/>
          <w:iCs/>
        </w:rPr>
        <w:t xml:space="preserve">Rooney Family Endowment Fund and </w:t>
      </w:r>
      <w:proofErr w:type="spellStart"/>
      <w:r w:rsidR="00CD18AD" w:rsidRPr="005A722E">
        <w:rPr>
          <w:rFonts w:ascii="Calibri" w:eastAsia="Calibri" w:hAnsi="Calibri" w:cs="Calibri"/>
          <w:b/>
          <w:bCs/>
          <w:i/>
          <w:iCs/>
        </w:rPr>
        <w:t>Kuppenheimer</w:t>
      </w:r>
      <w:proofErr w:type="spellEnd"/>
      <w:r w:rsidR="00CD18AD" w:rsidRPr="005A722E">
        <w:rPr>
          <w:rFonts w:ascii="Calibri" w:eastAsia="Calibri" w:hAnsi="Calibri" w:cs="Calibri"/>
          <w:b/>
          <w:bCs/>
          <w:i/>
          <w:iCs/>
        </w:rPr>
        <w:t xml:space="preserve"> Family 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061F43B9" w14:textId="77777777" w:rsidR="006228FD" w:rsidRDefault="006228FD">
      <w:pPr>
        <w:rPr>
          <w:rFonts w:ascii="Calibri" w:eastAsia="Calibri" w:hAnsi="Calibri" w:cs="Calibri"/>
        </w:rPr>
      </w:pPr>
    </w:p>
    <w:p w14:paraId="7875B0DF" w14:textId="0C349CF4" w:rsidR="006228FD" w:rsidRDefault="00000000">
      <w:pPr>
        <w:rPr>
          <w:rFonts w:ascii="Calibri" w:eastAsia="Calibri" w:hAnsi="Calibri" w:cs="Calibri"/>
          <w:b/>
        </w:rPr>
      </w:pPr>
      <w:proofErr w:type="spellStart"/>
      <w:r>
        <w:rPr>
          <w:rFonts w:ascii="Calibri" w:eastAsia="Calibri" w:hAnsi="Calibri" w:cs="Calibri"/>
          <w:b/>
        </w:rPr>
        <w:t>Storyworks</w:t>
      </w:r>
      <w:proofErr w:type="spellEnd"/>
      <w:r>
        <w:rPr>
          <w:rFonts w:ascii="Calibri" w:eastAsia="Calibri" w:hAnsi="Calibri" w:cs="Calibri"/>
          <w:b/>
        </w:rPr>
        <w:t xml:space="preserve">: Enriching Fiction &amp; </w:t>
      </w:r>
      <w:r w:rsidR="008F46EA">
        <w:rPr>
          <w:rFonts w:ascii="Calibri" w:eastAsia="Calibri" w:hAnsi="Calibri" w:cs="Calibri"/>
          <w:b/>
        </w:rPr>
        <w:t>Non-Fiction</w:t>
      </w:r>
      <w:r>
        <w:rPr>
          <w:rFonts w:ascii="Calibri" w:eastAsia="Calibri" w:hAnsi="Calibri" w:cs="Calibri"/>
          <w:b/>
        </w:rPr>
        <w:t xml:space="preserve"> Texts (MAS)</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$707</w:t>
      </w:r>
    </w:p>
    <w:p w14:paraId="560F62B5" w14:textId="77777777" w:rsidR="006228FD" w:rsidRDefault="00000000">
      <w:pPr>
        <w:rPr>
          <w:rFonts w:ascii="Calibri" w:eastAsia="Calibri" w:hAnsi="Calibri" w:cs="Calibri"/>
        </w:rPr>
      </w:pPr>
      <w:r>
        <w:rPr>
          <w:rFonts w:ascii="Calibri" w:eastAsia="Calibri" w:hAnsi="Calibri" w:cs="Calibri"/>
        </w:rPr>
        <w:t xml:space="preserve">Dawn </w:t>
      </w:r>
      <w:proofErr w:type="spellStart"/>
      <w:r>
        <w:rPr>
          <w:rFonts w:ascii="Calibri" w:eastAsia="Calibri" w:hAnsi="Calibri" w:cs="Calibri"/>
        </w:rPr>
        <w:t>Kurlak</w:t>
      </w:r>
      <w:proofErr w:type="spellEnd"/>
      <w:r>
        <w:rPr>
          <w:rFonts w:ascii="Calibri" w:eastAsia="Calibri" w:hAnsi="Calibri" w:cs="Calibri"/>
        </w:rPr>
        <w:t>, Laura Cook, Leigh Rockoff</w:t>
      </w:r>
    </w:p>
    <w:p w14:paraId="274A91CC" w14:textId="77777777" w:rsidR="006228FD" w:rsidRDefault="006228FD">
      <w:pPr>
        <w:rPr>
          <w:rFonts w:ascii="Calibri" w:eastAsia="Calibri" w:hAnsi="Calibri" w:cs="Calibri"/>
        </w:rPr>
      </w:pPr>
    </w:p>
    <w:p w14:paraId="72C802FE" w14:textId="7ABB7CAD" w:rsidR="006228FD" w:rsidRPr="005A722E" w:rsidRDefault="00000000">
      <w:pPr>
        <w:rPr>
          <w:rFonts w:ascii="Calibri" w:eastAsia="Calibri" w:hAnsi="Calibri" w:cs="Calibri"/>
          <w:b/>
          <w:bCs/>
          <w:i/>
          <w:iCs/>
        </w:rPr>
      </w:pPr>
      <w:r>
        <w:rPr>
          <w:rFonts w:ascii="Calibri" w:eastAsia="Calibri" w:hAnsi="Calibri" w:cs="Calibri"/>
        </w:rPr>
        <w:t xml:space="preserve">This grant provides access to the magazine, </w:t>
      </w:r>
      <w:proofErr w:type="spellStart"/>
      <w:r>
        <w:rPr>
          <w:rFonts w:ascii="Calibri" w:eastAsia="Calibri" w:hAnsi="Calibri" w:cs="Calibri"/>
          <w:i/>
        </w:rPr>
        <w:t>Storyworks</w:t>
      </w:r>
      <w:proofErr w:type="spellEnd"/>
      <w:r>
        <w:rPr>
          <w:rFonts w:ascii="Calibri" w:eastAsia="Calibri" w:hAnsi="Calibri" w:cs="Calibri"/>
        </w:rPr>
        <w:t xml:space="preserve">, for all 3rd grade students at MAS, as well as online access to the content.  The shorter articles and texts allow teachers to hone in on ELA objectives in a more concise setting and will be particularly useful for teaching </w:t>
      </w:r>
      <w:r w:rsidR="008F46EA">
        <w:rPr>
          <w:rFonts w:ascii="Calibri" w:eastAsia="Calibri" w:hAnsi="Calibri" w:cs="Calibri"/>
        </w:rPr>
        <w:t>nonfiction</w:t>
      </w:r>
      <w:r>
        <w:rPr>
          <w:rFonts w:ascii="Calibri" w:eastAsia="Calibri" w:hAnsi="Calibri" w:cs="Calibri"/>
        </w:rPr>
        <w:t xml:space="preserve"> reading and writing strategies.  The online access allows for texts to be read to students and would be of great assistance to below grade readers.  Students will be able to take home individual copies of the magazine and will be encouraged to read with family members.  The MAS 3rd grade team would utilize the program as a pilot for other classes within their school and in the district.</w:t>
      </w:r>
      <w:r w:rsidR="00A87535">
        <w:rPr>
          <w:rFonts w:ascii="Calibri" w:eastAsia="Calibri" w:hAnsi="Calibri" w:cs="Calibri"/>
        </w:rPr>
        <w:t xml:space="preserve"> </w:t>
      </w:r>
      <w:r w:rsidR="00A87535" w:rsidRPr="005A722E">
        <w:rPr>
          <w:rFonts w:ascii="Calibri" w:eastAsia="Calibri" w:hAnsi="Calibri" w:cs="Calibri"/>
          <w:b/>
          <w:bCs/>
          <w:i/>
          <w:iCs/>
        </w:rPr>
        <w:t xml:space="preserve">This grant was funded in part by the </w:t>
      </w:r>
      <w:proofErr w:type="spellStart"/>
      <w:r w:rsidR="00CD18AD" w:rsidRPr="005A722E">
        <w:rPr>
          <w:rFonts w:ascii="Calibri" w:eastAsia="Calibri" w:hAnsi="Calibri" w:cs="Calibri"/>
          <w:b/>
          <w:bCs/>
          <w:i/>
          <w:iCs/>
        </w:rPr>
        <w:t>Quon</w:t>
      </w:r>
      <w:proofErr w:type="spellEnd"/>
      <w:r w:rsidR="00CD18AD" w:rsidRPr="005A722E">
        <w:rPr>
          <w:rFonts w:ascii="Calibri" w:eastAsia="Calibri" w:hAnsi="Calibri" w:cs="Calibri"/>
          <w:b/>
          <w:bCs/>
          <w:i/>
          <w:iCs/>
        </w:rPr>
        <w:t xml:space="preserve"> Family 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for Diversity, Inclusion, and Special Education</w:t>
      </w:r>
      <w:r w:rsidR="00A87535" w:rsidRPr="005A722E">
        <w:rPr>
          <w:rFonts w:ascii="Calibri" w:eastAsia="Calibri" w:hAnsi="Calibri" w:cs="Calibri"/>
          <w:b/>
          <w:bCs/>
          <w:i/>
          <w:iCs/>
        </w:rPr>
        <w:t>.</w:t>
      </w:r>
    </w:p>
    <w:p w14:paraId="7E27B9D7" w14:textId="77777777" w:rsidR="006228FD" w:rsidRPr="005A722E" w:rsidRDefault="006228FD">
      <w:pPr>
        <w:rPr>
          <w:rFonts w:ascii="Calibri" w:eastAsia="Calibri" w:hAnsi="Calibri" w:cs="Calibri"/>
          <w:b/>
          <w:bCs/>
          <w:i/>
          <w:iCs/>
        </w:rPr>
      </w:pPr>
    </w:p>
    <w:p w14:paraId="551158C7" w14:textId="6C06FD48" w:rsidR="006228FD" w:rsidRDefault="00000000">
      <w:pPr>
        <w:rPr>
          <w:rFonts w:ascii="Calibri" w:eastAsia="Calibri" w:hAnsi="Calibri" w:cs="Calibri"/>
          <w:b/>
        </w:rPr>
      </w:pPr>
      <w:r>
        <w:rPr>
          <w:rFonts w:ascii="Calibri" w:eastAsia="Calibri" w:hAnsi="Calibri" w:cs="Calibri"/>
          <w:b/>
        </w:rPr>
        <w:t xml:space="preserve">Building Fact Fluency (WAS)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$603</w:t>
      </w:r>
    </w:p>
    <w:p w14:paraId="1587A4E2" w14:textId="77777777" w:rsidR="006228FD" w:rsidRDefault="00000000">
      <w:pPr>
        <w:rPr>
          <w:rFonts w:ascii="Calibri" w:eastAsia="Calibri" w:hAnsi="Calibri" w:cs="Calibri"/>
        </w:rPr>
      </w:pPr>
      <w:r>
        <w:rPr>
          <w:rFonts w:ascii="Calibri" w:eastAsia="Calibri" w:hAnsi="Calibri" w:cs="Calibri"/>
        </w:rPr>
        <w:t>Nancy Volker</w:t>
      </w:r>
    </w:p>
    <w:p w14:paraId="0FCD3CBC" w14:textId="77777777" w:rsidR="006228FD" w:rsidRDefault="006228FD">
      <w:pPr>
        <w:rPr>
          <w:rFonts w:ascii="Calibri" w:eastAsia="Calibri" w:hAnsi="Calibri" w:cs="Calibri"/>
        </w:rPr>
      </w:pPr>
    </w:p>
    <w:p w14:paraId="4F9FA87A" w14:textId="106E5A1F" w:rsidR="006228FD" w:rsidRPr="005A722E" w:rsidRDefault="00000000">
      <w:pPr>
        <w:rPr>
          <w:rFonts w:ascii="Calibri" w:eastAsia="Calibri" w:hAnsi="Calibri" w:cs="Calibri"/>
          <w:b/>
          <w:bCs/>
          <w:i/>
          <w:iCs/>
        </w:rPr>
      </w:pPr>
      <w:r>
        <w:rPr>
          <w:rFonts w:ascii="Calibri" w:eastAsia="Calibri" w:hAnsi="Calibri" w:cs="Calibri"/>
        </w:rPr>
        <w:t xml:space="preserve">This grant allows a </w:t>
      </w:r>
      <w:r w:rsidR="008F46EA">
        <w:rPr>
          <w:rFonts w:ascii="Calibri" w:eastAsia="Calibri" w:hAnsi="Calibri" w:cs="Calibri"/>
        </w:rPr>
        <w:t>first-grade</w:t>
      </w:r>
      <w:r>
        <w:rPr>
          <w:rFonts w:ascii="Calibri" w:eastAsia="Calibri" w:hAnsi="Calibri" w:cs="Calibri"/>
        </w:rPr>
        <w:t xml:space="preserve"> class at WAS to test Toolkits, a product designed to help students build their math facts and fluency.  This pilot program </w:t>
      </w:r>
      <w:r w:rsidR="00A75C93">
        <w:rPr>
          <w:rFonts w:ascii="Calibri" w:eastAsia="Calibri" w:hAnsi="Calibri" w:cs="Calibri"/>
        </w:rPr>
        <w:t>will</w:t>
      </w:r>
      <w:r>
        <w:rPr>
          <w:rFonts w:ascii="Calibri" w:eastAsia="Calibri" w:hAnsi="Calibri" w:cs="Calibri"/>
        </w:rPr>
        <w:t xml:space="preserve"> be used to assess whether the product would be beneficial to other grade levels throughout the district.</w:t>
      </w:r>
      <w:r w:rsidR="00A87535">
        <w:rPr>
          <w:rFonts w:ascii="Calibri" w:eastAsia="Calibri" w:hAnsi="Calibri" w:cs="Calibri"/>
        </w:rPr>
        <w:t xml:space="preserve"> </w:t>
      </w:r>
      <w:r w:rsidR="00A87535" w:rsidRPr="005A722E">
        <w:rPr>
          <w:rFonts w:ascii="Calibri" w:eastAsia="Calibri" w:hAnsi="Calibri" w:cs="Calibri"/>
          <w:b/>
          <w:bCs/>
          <w:i/>
          <w:iCs/>
        </w:rPr>
        <w:t xml:space="preserve">This grant was funded in part by the </w:t>
      </w:r>
      <w:proofErr w:type="spellStart"/>
      <w:r w:rsidR="00CD18AD" w:rsidRPr="005A722E">
        <w:rPr>
          <w:rFonts w:ascii="Calibri" w:eastAsia="Calibri" w:hAnsi="Calibri" w:cs="Calibri"/>
          <w:b/>
          <w:bCs/>
          <w:i/>
          <w:iCs/>
        </w:rPr>
        <w:t>Prael</w:t>
      </w:r>
      <w:proofErr w:type="spellEnd"/>
      <w:r w:rsidR="00CD18AD" w:rsidRPr="005A722E">
        <w:rPr>
          <w:rFonts w:ascii="Calibri" w:eastAsia="Calibri" w:hAnsi="Calibri" w:cs="Calibri"/>
          <w:b/>
          <w:bCs/>
          <w:i/>
          <w:iCs/>
        </w:rPr>
        <w:t xml:space="preserve"> Family E</w:t>
      </w:r>
      <w:r w:rsidR="00A87535" w:rsidRPr="005A722E">
        <w:rPr>
          <w:rFonts w:ascii="Calibri" w:eastAsia="Calibri" w:hAnsi="Calibri" w:cs="Calibri"/>
          <w:b/>
          <w:bCs/>
          <w:i/>
          <w:iCs/>
        </w:rPr>
        <w:t>ndowment</w:t>
      </w:r>
      <w:r w:rsidR="00CD18AD" w:rsidRPr="005A722E">
        <w:rPr>
          <w:rFonts w:ascii="Calibri" w:eastAsia="Calibri" w:hAnsi="Calibri" w:cs="Calibri"/>
          <w:b/>
          <w:bCs/>
          <w:i/>
          <w:iCs/>
        </w:rPr>
        <w:t xml:space="preserve"> Fund</w:t>
      </w:r>
      <w:r w:rsidR="00A87535" w:rsidRPr="005A722E">
        <w:rPr>
          <w:rFonts w:ascii="Calibri" w:eastAsia="Calibri" w:hAnsi="Calibri" w:cs="Calibri"/>
          <w:b/>
          <w:bCs/>
          <w:i/>
          <w:iCs/>
        </w:rPr>
        <w:t>.</w:t>
      </w:r>
    </w:p>
    <w:p w14:paraId="3B0F224B" w14:textId="77777777" w:rsidR="006228FD" w:rsidRDefault="006228FD">
      <w:pPr>
        <w:rPr>
          <w:rFonts w:ascii="Calibri" w:eastAsia="Calibri" w:hAnsi="Calibri" w:cs="Calibri"/>
          <w:color w:val="000000"/>
        </w:rPr>
      </w:pPr>
    </w:p>
    <w:p w14:paraId="4EA36625" w14:textId="77777777" w:rsidR="006228FD" w:rsidRDefault="00000000">
      <w:pPr>
        <w:rPr>
          <w:rFonts w:ascii="Calibri" w:eastAsia="Calibri" w:hAnsi="Calibri" w:cs="Calibri"/>
          <w:color w:val="000000"/>
          <w:highlight w:val="white"/>
        </w:rPr>
      </w:pPr>
      <w:r>
        <w:rPr>
          <w:rFonts w:ascii="Calibri" w:eastAsia="Calibri" w:hAnsi="Calibri" w:cs="Calibri"/>
          <w:color w:val="000000"/>
          <w:highlight w:val="white"/>
        </w:rPr>
        <w:t>Submitted,</w:t>
      </w:r>
    </w:p>
    <w:p w14:paraId="6D927D8B" w14:textId="77777777" w:rsidR="006228FD" w:rsidRDefault="00000000">
      <w:pPr>
        <w:rPr>
          <w:rFonts w:ascii="Calibri" w:eastAsia="Calibri" w:hAnsi="Calibri" w:cs="Calibri"/>
          <w:color w:val="000000"/>
          <w:highlight w:val="white"/>
        </w:rPr>
      </w:pPr>
      <w:r>
        <w:rPr>
          <w:rFonts w:ascii="Calibri" w:eastAsia="Calibri" w:hAnsi="Calibri" w:cs="Calibri"/>
          <w:highlight w:val="white"/>
        </w:rPr>
        <w:t>Suzanne David</w:t>
      </w:r>
    </w:p>
    <w:p w14:paraId="27E7311D" w14:textId="77777777" w:rsidR="006228FD" w:rsidRDefault="00000000">
      <w:pPr>
        <w:rPr>
          <w:rFonts w:ascii="Calibri" w:eastAsia="Calibri" w:hAnsi="Calibri" w:cs="Calibri"/>
          <w:color w:val="000000"/>
        </w:rPr>
      </w:pPr>
      <w:r>
        <w:rPr>
          <w:rFonts w:ascii="Calibri" w:eastAsia="Calibri" w:hAnsi="Calibri" w:cs="Calibri"/>
          <w:color w:val="000000"/>
          <w:highlight w:val="white"/>
        </w:rPr>
        <w:t>Grants Chair 202</w:t>
      </w:r>
      <w:r>
        <w:rPr>
          <w:rFonts w:ascii="Calibri" w:eastAsia="Calibri" w:hAnsi="Calibri" w:cs="Calibri"/>
          <w:highlight w:val="white"/>
        </w:rPr>
        <w:t>2</w:t>
      </w:r>
      <w:r>
        <w:rPr>
          <w:rFonts w:ascii="Calibri" w:eastAsia="Calibri" w:hAnsi="Calibri" w:cs="Calibri"/>
          <w:color w:val="000000"/>
          <w:highlight w:val="white"/>
        </w:rPr>
        <w:t>-202</w:t>
      </w:r>
      <w:r>
        <w:rPr>
          <w:rFonts w:ascii="Calibri" w:eastAsia="Calibri" w:hAnsi="Calibri" w:cs="Calibri"/>
          <w:highlight w:val="white"/>
        </w:rPr>
        <w:t>3</w:t>
      </w:r>
    </w:p>
    <w:sectPr w:rsidR="006228F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9B7E" w14:textId="77777777" w:rsidR="00EA7D55" w:rsidRDefault="00EA7D55">
      <w:r>
        <w:separator/>
      </w:r>
    </w:p>
  </w:endnote>
  <w:endnote w:type="continuationSeparator" w:id="0">
    <w:p w14:paraId="5A591DFF" w14:textId="77777777" w:rsidR="00EA7D55" w:rsidRDefault="00EA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9E4D" w14:textId="77777777" w:rsidR="00EA7D55" w:rsidRDefault="00EA7D55">
      <w:r>
        <w:separator/>
      </w:r>
    </w:p>
  </w:footnote>
  <w:footnote w:type="continuationSeparator" w:id="0">
    <w:p w14:paraId="2F055657" w14:textId="77777777" w:rsidR="00EA7D55" w:rsidRDefault="00EA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9E86" w14:textId="77777777" w:rsidR="006228FD" w:rsidRDefault="006228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FD"/>
    <w:rsid w:val="00267DCF"/>
    <w:rsid w:val="00282BD8"/>
    <w:rsid w:val="003204FF"/>
    <w:rsid w:val="005A722E"/>
    <w:rsid w:val="005C7EC9"/>
    <w:rsid w:val="006228FD"/>
    <w:rsid w:val="00660BDA"/>
    <w:rsid w:val="007A37D9"/>
    <w:rsid w:val="007D7FFC"/>
    <w:rsid w:val="008025CF"/>
    <w:rsid w:val="008F46EA"/>
    <w:rsid w:val="009B7522"/>
    <w:rsid w:val="00A75C93"/>
    <w:rsid w:val="00A87535"/>
    <w:rsid w:val="00AC06F5"/>
    <w:rsid w:val="00B1100C"/>
    <w:rsid w:val="00CD18AD"/>
    <w:rsid w:val="00E70E92"/>
    <w:rsid w:val="00EA3DAF"/>
    <w:rsid w:val="00EA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A0DA"/>
  <w15:docId w15:val="{C78C562A-0494-5540-A102-C2D1613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F058A"/>
    <w:pPr>
      <w:spacing w:before="100" w:beforeAutospacing="1" w:after="100" w:afterAutospacing="1"/>
    </w:pPr>
  </w:style>
  <w:style w:type="character" w:styleId="Hyperlink">
    <w:name w:val="Hyperlink"/>
    <w:basedOn w:val="DefaultParagraphFont"/>
    <w:uiPriority w:val="99"/>
    <w:unhideWhenUsed/>
    <w:rsid w:val="00CF058A"/>
    <w:rPr>
      <w:color w:val="0563C1" w:themeColor="hyperlink"/>
      <w:u w:val="single"/>
    </w:rPr>
  </w:style>
  <w:style w:type="character" w:styleId="UnresolvedMention">
    <w:name w:val="Unresolved Mention"/>
    <w:basedOn w:val="DefaultParagraphFont"/>
    <w:uiPriority w:val="99"/>
    <w:semiHidden/>
    <w:unhideWhenUsed/>
    <w:rsid w:val="00CF058A"/>
    <w:rPr>
      <w:color w:val="605E5C"/>
      <w:shd w:val="clear" w:color="auto" w:fill="E1DFDD"/>
    </w:rPr>
  </w:style>
  <w:style w:type="paragraph" w:styleId="ListParagraph">
    <w:name w:val="List Paragraph"/>
    <w:basedOn w:val="Normal"/>
    <w:uiPriority w:val="34"/>
    <w:qFormat/>
    <w:rsid w:val="003C02C2"/>
    <w:pPr>
      <w:spacing w:after="160" w:line="259" w:lineRule="auto"/>
      <w:ind w:left="720"/>
      <w:contextualSpacing/>
    </w:pPr>
    <w:rPr>
      <w:rFonts w:asciiTheme="minorHAnsi" w:eastAsiaTheme="minorHAnsi" w:hAnsiTheme="minorHAnsi" w:cstheme="minorBidi"/>
      <w:sz w:val="22"/>
      <w:szCs w:val="22"/>
    </w:rPr>
  </w:style>
  <w:style w:type="paragraph" w:customStyle="1" w:styleId="yiv6985826905ydp5ecb7f6emsolistparagraph">
    <w:name w:val="yiv6985826905ydp5ecb7f6emsolistparagraph"/>
    <w:basedOn w:val="Normal"/>
    <w:rsid w:val="00564957"/>
    <w:pPr>
      <w:spacing w:before="100" w:beforeAutospacing="1" w:after="100" w:afterAutospacing="1"/>
    </w:pPr>
  </w:style>
  <w:style w:type="character" w:styleId="FollowedHyperlink">
    <w:name w:val="FollowedHyperlink"/>
    <w:basedOn w:val="DefaultParagraphFont"/>
    <w:uiPriority w:val="99"/>
    <w:semiHidden/>
    <w:unhideWhenUsed/>
    <w:rsid w:val="00AF302C"/>
    <w:rPr>
      <w:color w:val="954F72" w:themeColor="followedHyperlink"/>
      <w:u w:val="single"/>
    </w:rPr>
  </w:style>
  <w:style w:type="character" w:customStyle="1" w:styleId="apple-converted-space">
    <w:name w:val="apple-converted-space"/>
    <w:basedOn w:val="DefaultParagraphFont"/>
    <w:rsid w:val="00F114B2"/>
  </w:style>
  <w:style w:type="character" w:customStyle="1" w:styleId="gmaildefault">
    <w:name w:val="gmail_default"/>
    <w:basedOn w:val="DefaultParagraphFont"/>
    <w:rsid w:val="00D026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8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qmgYhXm0G6S8l8AccHS1YXWueg==">CgMxLjA4AHIhMU1XS2V3NTUyRWllVmprdm85SFBSY282Q1BrcGZIaWZh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Whitney</dc:creator>
  <cp:lastModifiedBy>Allison Eckles</cp:lastModifiedBy>
  <cp:revision>2</cp:revision>
  <cp:lastPrinted>2023-07-16T09:28:00Z</cp:lastPrinted>
  <dcterms:created xsi:type="dcterms:W3CDTF">2023-08-23T01:35:00Z</dcterms:created>
  <dcterms:modified xsi:type="dcterms:W3CDTF">2023-08-23T01:35:00Z</dcterms:modified>
</cp:coreProperties>
</file>